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FAED80" w14:textId="77777777" w:rsidR="00594381" w:rsidRPr="00500BBF" w:rsidRDefault="00000000">
      <w:pPr>
        <w:spacing w:after="0" w:line="360" w:lineRule="auto"/>
        <w:jc w:val="center"/>
        <w:rPr>
          <w:lang w:val="el-GR"/>
        </w:rPr>
      </w:pPr>
      <w:r>
        <w:rPr>
          <w:noProof/>
        </w:rPr>
        <w:drawing>
          <wp:anchor distT="0" distB="0" distL="114300" distR="114300" simplePos="0" relativeHeight="251658240" behindDoc="0" locked="0" layoutInCell="1" allowOverlap="1" wp14:anchorId="51367398" wp14:editId="30FD75D9">
            <wp:simplePos x="0" y="0"/>
            <wp:positionH relativeFrom="leftMargin">
              <wp:align>right</wp:align>
            </wp:positionH>
            <wp:positionV relativeFrom="paragraph">
              <wp:posOffset>0</wp:posOffset>
            </wp:positionV>
            <wp:extent cx="796927" cy="1028700"/>
            <wp:effectExtent l="0" t="0" r="3173" b="0"/>
            <wp:wrapSquare wrapText="bothSides"/>
            <wp:docPr id="518705830" name="Εικόνα 4" descr="LOGO_UOA COL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rcRect/>
                    <a:stretch>
                      <a:fillRect/>
                    </a:stretch>
                  </pic:blipFill>
                  <pic:spPr>
                    <a:xfrm>
                      <a:off x="0" y="0"/>
                      <a:ext cx="796927" cy="1028700"/>
                    </a:xfrm>
                    <a:prstGeom prst="rect">
                      <a:avLst/>
                    </a:prstGeom>
                    <a:noFill/>
                    <a:ln>
                      <a:noFill/>
                      <a:prstDash/>
                    </a:ln>
                  </pic:spPr>
                </pic:pic>
              </a:graphicData>
            </a:graphic>
          </wp:anchor>
        </w:drawing>
      </w:r>
      <w:r>
        <w:rPr>
          <w:rFonts w:ascii="Times New Roman" w:hAnsi="Times New Roman"/>
          <w:b/>
          <w:bCs/>
          <w:sz w:val="40"/>
          <w:szCs w:val="40"/>
          <w:lang w:val="el-GR"/>
        </w:rPr>
        <w:t>Εθνικό και Καποδιστριακό Πανεπιστήμιο Αθηνών</w:t>
      </w:r>
    </w:p>
    <w:p w14:paraId="327616A0" w14:textId="77777777" w:rsidR="00594381" w:rsidRDefault="00000000">
      <w:pPr>
        <w:spacing w:after="0" w:line="360" w:lineRule="auto"/>
        <w:jc w:val="center"/>
        <w:rPr>
          <w:rFonts w:ascii="Times New Roman" w:hAnsi="Times New Roman"/>
          <w:b/>
          <w:bCs/>
          <w:sz w:val="40"/>
          <w:szCs w:val="40"/>
          <w:lang w:val="el-GR"/>
        </w:rPr>
      </w:pPr>
      <w:r>
        <w:rPr>
          <w:rFonts w:ascii="Times New Roman" w:hAnsi="Times New Roman"/>
          <w:b/>
          <w:bCs/>
          <w:sz w:val="40"/>
          <w:szCs w:val="40"/>
          <w:lang w:val="el-GR"/>
        </w:rPr>
        <w:t>Τμήμα Μαθηματικών</w:t>
      </w:r>
    </w:p>
    <w:p w14:paraId="774ECAC5" w14:textId="77777777" w:rsidR="00594381" w:rsidRDefault="00594381">
      <w:pPr>
        <w:spacing w:after="0" w:line="360" w:lineRule="auto"/>
        <w:rPr>
          <w:rFonts w:ascii="Times New Roman" w:hAnsi="Times New Roman"/>
          <w:b/>
          <w:bCs/>
          <w:sz w:val="40"/>
          <w:szCs w:val="40"/>
          <w:lang w:val="el-GR"/>
        </w:rPr>
      </w:pPr>
    </w:p>
    <w:p w14:paraId="24C5CED2" w14:textId="77777777" w:rsidR="00594381" w:rsidRDefault="00594381">
      <w:pPr>
        <w:spacing w:after="0" w:line="360" w:lineRule="auto"/>
        <w:jc w:val="center"/>
        <w:rPr>
          <w:rFonts w:ascii="Times New Roman" w:hAnsi="Times New Roman"/>
          <w:b/>
          <w:bCs/>
          <w:sz w:val="30"/>
          <w:szCs w:val="30"/>
          <w:lang w:val="el-GR"/>
        </w:rPr>
      </w:pPr>
    </w:p>
    <w:p w14:paraId="539C0D74" w14:textId="77777777" w:rsidR="00594381" w:rsidRPr="00500BBF" w:rsidRDefault="00000000">
      <w:pPr>
        <w:spacing w:after="0" w:line="360" w:lineRule="auto"/>
        <w:jc w:val="center"/>
        <w:rPr>
          <w:lang w:val="el-GR"/>
        </w:rPr>
      </w:pPr>
      <w:r>
        <w:rPr>
          <w:rFonts w:ascii="Times New Roman" w:eastAsia="Times New Roman" w:hAnsi="Times New Roman"/>
          <w:b/>
          <w:bCs/>
          <w:color w:val="00B050"/>
          <w:sz w:val="36"/>
          <w:szCs w:val="36"/>
          <w:lang w:val="el-GR"/>
        </w:rPr>
        <w:t>«Επίλυση Μαθηματικού</w:t>
      </w:r>
      <w:r w:rsidRPr="00500BBF">
        <w:rPr>
          <w:rFonts w:ascii="Times New Roman" w:eastAsia="Times New Roman" w:hAnsi="Times New Roman"/>
          <w:b/>
          <w:bCs/>
          <w:color w:val="00B050"/>
          <w:sz w:val="36"/>
          <w:szCs w:val="36"/>
          <w:lang w:val="el-GR"/>
        </w:rPr>
        <w:t xml:space="preserve">- </w:t>
      </w:r>
      <w:r>
        <w:rPr>
          <w:rFonts w:ascii="Times New Roman" w:eastAsia="Times New Roman" w:hAnsi="Times New Roman"/>
          <w:b/>
          <w:bCs/>
          <w:color w:val="00B050"/>
          <w:sz w:val="36"/>
          <w:szCs w:val="36"/>
          <w:lang w:val="el-GR"/>
        </w:rPr>
        <w:t xml:space="preserve">Περιβαλλοντικού Προβλήματος </w:t>
      </w:r>
    </w:p>
    <w:p w14:paraId="24BCF9B4" w14:textId="77777777" w:rsidR="00594381" w:rsidRDefault="00000000">
      <w:pPr>
        <w:spacing w:after="0" w:line="360" w:lineRule="auto"/>
        <w:jc w:val="center"/>
        <w:rPr>
          <w:rFonts w:ascii="Times New Roman" w:eastAsia="Times New Roman" w:hAnsi="Times New Roman"/>
          <w:b/>
          <w:bCs/>
          <w:color w:val="00B050"/>
          <w:sz w:val="36"/>
          <w:szCs w:val="36"/>
          <w:lang w:val="el-GR"/>
        </w:rPr>
      </w:pPr>
      <w:r>
        <w:rPr>
          <w:rFonts w:ascii="Times New Roman" w:eastAsia="Times New Roman" w:hAnsi="Times New Roman"/>
          <w:b/>
          <w:bCs/>
          <w:color w:val="00B050"/>
          <w:sz w:val="36"/>
          <w:szCs w:val="36"/>
          <w:lang w:val="el-GR"/>
        </w:rPr>
        <w:t>στην Σχολική Τάξη»</w:t>
      </w:r>
    </w:p>
    <w:p w14:paraId="00C42AB6" w14:textId="77777777" w:rsidR="00594381" w:rsidRDefault="00594381">
      <w:pPr>
        <w:spacing w:after="0" w:line="360" w:lineRule="auto"/>
        <w:rPr>
          <w:rFonts w:ascii="Times New Roman" w:eastAsia="Times New Roman" w:hAnsi="Times New Roman"/>
          <w:b/>
          <w:bCs/>
          <w:sz w:val="30"/>
          <w:szCs w:val="30"/>
          <w:lang w:val="el-GR"/>
        </w:rPr>
      </w:pPr>
    </w:p>
    <w:p w14:paraId="00A74410" w14:textId="77777777" w:rsidR="00594381" w:rsidRDefault="00000000">
      <w:pPr>
        <w:spacing w:after="0" w:line="360" w:lineRule="auto"/>
        <w:jc w:val="center"/>
      </w:pPr>
      <w:r>
        <w:rPr>
          <w:noProof/>
        </w:rPr>
        <w:drawing>
          <wp:inline distT="0" distB="0" distL="0" distR="0" wp14:anchorId="069EC154" wp14:editId="136B6F89">
            <wp:extent cx="2744937" cy="2497354"/>
            <wp:effectExtent l="0" t="0" r="0" b="0"/>
            <wp:docPr id="100407674" name="Εικόνα 5" descr="What about the Environment? | Voices of Youth"/>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rcRect/>
                    <a:stretch>
                      <a:fillRect/>
                    </a:stretch>
                  </pic:blipFill>
                  <pic:spPr>
                    <a:xfrm>
                      <a:off x="0" y="0"/>
                      <a:ext cx="2744937" cy="2497354"/>
                    </a:xfrm>
                    <a:prstGeom prst="rect">
                      <a:avLst/>
                    </a:prstGeom>
                    <a:noFill/>
                    <a:ln>
                      <a:noFill/>
                      <a:prstDash/>
                    </a:ln>
                  </pic:spPr>
                </pic:pic>
              </a:graphicData>
            </a:graphic>
          </wp:inline>
        </w:drawing>
      </w:r>
    </w:p>
    <w:p w14:paraId="2BEAD948" w14:textId="77777777" w:rsidR="00594381" w:rsidRDefault="00594381">
      <w:pPr>
        <w:spacing w:after="0" w:line="360" w:lineRule="auto"/>
        <w:jc w:val="center"/>
        <w:rPr>
          <w:rFonts w:ascii="Times New Roman" w:hAnsi="Times New Roman"/>
          <w:b/>
          <w:bCs/>
          <w:sz w:val="30"/>
          <w:szCs w:val="30"/>
          <w:lang w:val="el-GR"/>
        </w:rPr>
      </w:pPr>
    </w:p>
    <w:p w14:paraId="6B9E585C" w14:textId="77777777" w:rsidR="00594381" w:rsidRDefault="00594381">
      <w:pPr>
        <w:spacing w:after="0" w:line="360" w:lineRule="auto"/>
        <w:jc w:val="center"/>
        <w:rPr>
          <w:rFonts w:ascii="Times New Roman" w:hAnsi="Times New Roman"/>
          <w:b/>
          <w:bCs/>
          <w:sz w:val="30"/>
          <w:szCs w:val="30"/>
          <w:lang w:val="el-GR"/>
        </w:rPr>
      </w:pPr>
    </w:p>
    <w:p w14:paraId="34B0B1A1" w14:textId="77777777" w:rsidR="00594381" w:rsidRPr="00500BBF" w:rsidRDefault="00000000">
      <w:pPr>
        <w:spacing w:after="0" w:line="360" w:lineRule="auto"/>
        <w:jc w:val="center"/>
        <w:rPr>
          <w:lang w:val="el-GR"/>
        </w:rPr>
      </w:pPr>
      <w:r>
        <w:rPr>
          <w:rFonts w:ascii="Times New Roman" w:hAnsi="Times New Roman"/>
          <w:b/>
          <w:bCs/>
          <w:sz w:val="30"/>
          <w:szCs w:val="30"/>
          <w:lang w:val="el-GR"/>
        </w:rPr>
        <w:t>Ομαδική Εργασία στο μάθημα «</w:t>
      </w:r>
      <w:r>
        <w:rPr>
          <w:rFonts w:ascii="Times New Roman" w:eastAsia="Times New Roman" w:hAnsi="Times New Roman"/>
          <w:b/>
          <w:bCs/>
          <w:sz w:val="30"/>
          <w:szCs w:val="30"/>
          <w:lang w:val="el-GR"/>
        </w:rPr>
        <w:t>Η Διδασκαλία μέσω επίλυσης προβλήματος-Μαθηματικοποίηση»</w:t>
      </w:r>
    </w:p>
    <w:p w14:paraId="799B3471" w14:textId="77777777" w:rsidR="00594381" w:rsidRDefault="00594381">
      <w:pPr>
        <w:spacing w:after="0" w:line="360" w:lineRule="auto"/>
        <w:jc w:val="center"/>
        <w:rPr>
          <w:rFonts w:ascii="Times New Roman" w:eastAsia="Times New Roman" w:hAnsi="Times New Roman"/>
          <w:b/>
          <w:bCs/>
          <w:sz w:val="30"/>
          <w:szCs w:val="30"/>
          <w:lang w:val="el-GR"/>
        </w:rPr>
      </w:pPr>
    </w:p>
    <w:p w14:paraId="5237D3C7" w14:textId="778EC969" w:rsidR="00594381" w:rsidRDefault="00000000">
      <w:pPr>
        <w:spacing w:after="0" w:line="360" w:lineRule="auto"/>
        <w:jc w:val="center"/>
        <w:rPr>
          <w:rFonts w:ascii="Times New Roman" w:eastAsia="Times New Roman" w:hAnsi="Times New Roman"/>
          <w:b/>
          <w:bCs/>
          <w:sz w:val="30"/>
          <w:szCs w:val="30"/>
          <w:lang w:val="el-GR"/>
        </w:rPr>
      </w:pPr>
      <w:r>
        <w:rPr>
          <w:rFonts w:ascii="Times New Roman" w:eastAsia="Times New Roman" w:hAnsi="Times New Roman"/>
          <w:b/>
          <w:bCs/>
          <w:sz w:val="30"/>
          <w:szCs w:val="30"/>
          <w:lang w:val="el-GR"/>
        </w:rPr>
        <w:t xml:space="preserve">Λεόντε Πέτρος Α.Μ. </w:t>
      </w:r>
      <w:r w:rsidR="001A5852" w:rsidRPr="001A5852">
        <w:rPr>
          <w:rFonts w:ascii="Times New Roman" w:eastAsia="Times New Roman" w:hAnsi="Times New Roman"/>
          <w:b/>
          <w:bCs/>
          <w:sz w:val="30"/>
          <w:szCs w:val="30"/>
          <w:lang w:val="el-GR"/>
        </w:rPr>
        <w:t>1112202000110</w:t>
      </w:r>
    </w:p>
    <w:p w14:paraId="42C45588" w14:textId="77777777" w:rsidR="00594381" w:rsidRPr="00500BBF" w:rsidRDefault="00000000">
      <w:pPr>
        <w:spacing w:after="0" w:line="360" w:lineRule="auto"/>
        <w:jc w:val="center"/>
        <w:rPr>
          <w:lang w:val="el-GR"/>
        </w:rPr>
      </w:pPr>
      <w:r>
        <w:rPr>
          <w:rFonts w:ascii="Times New Roman" w:eastAsia="Times New Roman" w:hAnsi="Times New Roman"/>
          <w:b/>
          <w:bCs/>
          <w:sz w:val="30"/>
          <w:szCs w:val="30"/>
          <w:lang w:val="el-GR"/>
        </w:rPr>
        <w:t>Μαυρογεώργου Βασιλική Α.Μ. 1112202000125</w:t>
      </w:r>
    </w:p>
    <w:p w14:paraId="01120CE4" w14:textId="77777777" w:rsidR="00594381" w:rsidRDefault="00594381">
      <w:pPr>
        <w:rPr>
          <w:lang w:val="el-GR"/>
        </w:rPr>
      </w:pPr>
    </w:p>
    <w:p w14:paraId="2C852912" w14:textId="77777777" w:rsidR="00594381" w:rsidRDefault="00594381">
      <w:pPr>
        <w:rPr>
          <w:lang w:val="el-GR"/>
        </w:rPr>
      </w:pPr>
    </w:p>
    <w:p w14:paraId="0B8571C2" w14:textId="77777777" w:rsidR="00594381" w:rsidRDefault="00000000">
      <w:pPr>
        <w:spacing w:line="240" w:lineRule="auto"/>
        <w:jc w:val="both"/>
        <w:rPr>
          <w:rFonts w:ascii="Times New Roman" w:eastAsia="Times New Roman" w:hAnsi="Times New Roman"/>
          <w:b/>
          <w:bCs/>
          <w:color w:val="54A021"/>
          <w:kern w:val="0"/>
          <w:sz w:val="32"/>
          <w:szCs w:val="32"/>
          <w:lang w:val="el-GR"/>
        </w:rPr>
      </w:pPr>
      <w:r>
        <w:rPr>
          <w:rFonts w:ascii="Times New Roman" w:eastAsia="Times New Roman" w:hAnsi="Times New Roman"/>
          <w:b/>
          <w:bCs/>
          <w:color w:val="54A021"/>
          <w:kern w:val="0"/>
          <w:sz w:val="32"/>
          <w:szCs w:val="32"/>
          <w:lang w:val="el-GR"/>
        </w:rPr>
        <w:lastRenderedPageBreak/>
        <w:t>Τίτλος Προβλήματος: «Μεσόγειος: Η θάλασσα που δεν πρέπει να πειράξουμε»</w:t>
      </w:r>
    </w:p>
    <w:p w14:paraId="1969D2C5" w14:textId="77777777" w:rsidR="00594381" w:rsidRPr="00500BBF" w:rsidRDefault="00594381">
      <w:pPr>
        <w:spacing w:line="240" w:lineRule="auto"/>
        <w:jc w:val="both"/>
        <w:rPr>
          <w:rFonts w:ascii="Times New Roman" w:eastAsia="Times New Roman" w:hAnsi="Times New Roman"/>
          <w:kern w:val="0"/>
          <w:sz w:val="24"/>
          <w:szCs w:val="24"/>
          <w:lang w:val="el-GR"/>
        </w:rPr>
      </w:pPr>
    </w:p>
    <w:p w14:paraId="0BC77CA4" w14:textId="77777777" w:rsidR="00594381" w:rsidRPr="00DF4881" w:rsidRDefault="00000000">
      <w:pPr>
        <w:spacing w:line="240" w:lineRule="auto"/>
        <w:jc w:val="both"/>
        <w:rPr>
          <w:rFonts w:ascii="Times New Roman" w:eastAsia="Times New Roman" w:hAnsi="Times New Roman"/>
          <w:b/>
          <w:bCs/>
          <w:color w:val="54A021"/>
          <w:kern w:val="0"/>
          <w:sz w:val="24"/>
          <w:szCs w:val="24"/>
          <w:lang w:val="el-GR"/>
        </w:rPr>
      </w:pPr>
      <w:r w:rsidRPr="00DF4881">
        <w:rPr>
          <w:rFonts w:ascii="Times New Roman" w:eastAsia="Times New Roman" w:hAnsi="Times New Roman"/>
          <w:b/>
          <w:bCs/>
          <w:color w:val="54A021"/>
          <w:kern w:val="0"/>
          <w:sz w:val="24"/>
          <w:szCs w:val="24"/>
          <w:lang w:val="el-GR"/>
        </w:rPr>
        <w:t>Περιβαλλοντική οπτική</w:t>
      </w:r>
    </w:p>
    <w:p w14:paraId="7F0549B9" w14:textId="77777777" w:rsidR="00594381" w:rsidRPr="00DF4881" w:rsidRDefault="00000000">
      <w:pPr>
        <w:spacing w:line="240" w:lineRule="auto"/>
        <w:jc w:val="both"/>
        <w:rPr>
          <w:rFonts w:ascii="Times New Roman" w:hAnsi="Times New Roman"/>
          <w:sz w:val="24"/>
          <w:szCs w:val="24"/>
          <w:lang w:val="el-GR"/>
        </w:rPr>
      </w:pPr>
      <w:r w:rsidRPr="00DF4881">
        <w:rPr>
          <w:rFonts w:ascii="Times New Roman" w:eastAsia="Times New Roman" w:hAnsi="Times New Roman"/>
          <w:color w:val="000000"/>
          <w:kern w:val="0"/>
          <w:sz w:val="24"/>
          <w:szCs w:val="24"/>
          <w:lang w:val="el-GR"/>
        </w:rPr>
        <w:t>Η Μεσόγειος Θάλασσα αποτελεί το 2.6% της παγκόσμιας ποσότητας νερού και καλύπτει λιγότερο από το 1% της επιφάνειας των ωκεανών στη Γη</w:t>
      </w:r>
      <w:r w:rsidRPr="00DF4881">
        <w:rPr>
          <w:rStyle w:val="a7"/>
          <w:rFonts w:ascii="Times New Roman" w:eastAsia="Times New Roman" w:hAnsi="Times New Roman"/>
          <w:color w:val="000000"/>
          <w:kern w:val="0"/>
          <w:sz w:val="24"/>
          <w:szCs w:val="24"/>
          <w:lang w:val="el-GR"/>
        </w:rPr>
        <w:footnoteReference w:id="1"/>
      </w:r>
      <w:r w:rsidRPr="00DF4881">
        <w:rPr>
          <w:rFonts w:ascii="Times New Roman" w:eastAsia="Times New Roman" w:hAnsi="Times New Roman"/>
          <w:color w:val="000000"/>
          <w:kern w:val="0"/>
          <w:sz w:val="24"/>
          <w:szCs w:val="24"/>
          <w:lang w:val="el-GR"/>
        </w:rPr>
        <w:t xml:space="preserve"> . Παρόλ’ αυτά, αποτελεί σπίτι σε περισσότερα από 80 διαφορετικά είδη πανίδας</w:t>
      </w:r>
      <w:r w:rsidRPr="00DF4881">
        <w:rPr>
          <w:rStyle w:val="a7"/>
          <w:rFonts w:ascii="Times New Roman" w:eastAsia="Times New Roman" w:hAnsi="Times New Roman"/>
          <w:color w:val="000000"/>
          <w:kern w:val="0"/>
          <w:sz w:val="24"/>
          <w:szCs w:val="24"/>
          <w:lang w:val="el-GR"/>
        </w:rPr>
        <w:footnoteReference w:id="2"/>
      </w:r>
      <w:r w:rsidRPr="00DF4881">
        <w:rPr>
          <w:rFonts w:ascii="Times New Roman" w:eastAsia="Times New Roman" w:hAnsi="Times New Roman"/>
          <w:color w:val="000000"/>
          <w:kern w:val="0"/>
          <w:sz w:val="24"/>
          <w:szCs w:val="24"/>
          <w:lang w:val="el-GR"/>
        </w:rPr>
        <w:t xml:space="preserve"> τα οποία κινδυνεύουν, μεταξύ άλλων, κι εξαιτίας της έντονης εξάτμισης των νερών της Μεσογείου.</w:t>
      </w:r>
      <w:r w:rsidRPr="00DF4881">
        <w:rPr>
          <w:rFonts w:ascii="Times New Roman" w:eastAsia="Times New Roman" w:hAnsi="Times New Roman"/>
          <w:color w:val="000000"/>
          <w:kern w:val="0"/>
          <w:sz w:val="24"/>
          <w:szCs w:val="24"/>
        </w:rPr>
        <w:t> </w:t>
      </w:r>
      <w:r w:rsidRPr="00DF4881">
        <w:rPr>
          <w:rFonts w:ascii="Times New Roman" w:eastAsia="Times New Roman" w:hAnsi="Times New Roman"/>
          <w:color w:val="000000"/>
          <w:kern w:val="0"/>
          <w:sz w:val="24"/>
          <w:szCs w:val="24"/>
          <w:lang w:val="el-GR"/>
        </w:rPr>
        <w:t>Από την αρχαιότητα έως και σήμερα αποτελεί πολιτισμικό και εμπορικό κέντρο και κατέχει μεγάλο γεωπολιτικό ρόλο, όντας σταυροδρόμι τριών ηπείρων.</w:t>
      </w:r>
      <w:r w:rsidRPr="00DF4881">
        <w:rPr>
          <w:rFonts w:ascii="Times New Roman" w:eastAsia="Times New Roman" w:hAnsi="Times New Roman"/>
          <w:color w:val="000000"/>
          <w:kern w:val="0"/>
          <w:sz w:val="24"/>
          <w:szCs w:val="24"/>
        </w:rPr>
        <w:t> </w:t>
      </w:r>
      <w:r w:rsidRPr="00DF4881">
        <w:rPr>
          <w:rFonts w:ascii="Times New Roman" w:eastAsia="Times New Roman" w:hAnsi="Times New Roman"/>
          <w:color w:val="000000"/>
          <w:kern w:val="0"/>
          <w:sz w:val="24"/>
          <w:szCs w:val="24"/>
          <w:lang w:val="el-GR"/>
        </w:rPr>
        <w:t xml:space="preserve"> Για τον λόγο αυτό, ανά τους αιώνες, υπήρξαν πολλές προτάσεις και ιδέες ώστε η θάλασσα να αξιοποιηθεί στο μέγιστο. Μεταξύ αυτών, μία πρόταση που θα μας ξενίσει ήταν να αποξηραθεί η Μεσόγειος! </w:t>
      </w:r>
    </w:p>
    <w:p w14:paraId="08EA31DD" w14:textId="77777777" w:rsidR="00594381" w:rsidRPr="00DF4881" w:rsidRDefault="00000000">
      <w:pPr>
        <w:pStyle w:val="a4"/>
        <w:numPr>
          <w:ilvl w:val="0"/>
          <w:numId w:val="1"/>
        </w:numPr>
        <w:spacing w:line="240" w:lineRule="auto"/>
        <w:jc w:val="both"/>
        <w:rPr>
          <w:rFonts w:ascii="Times New Roman" w:eastAsia="Times New Roman" w:hAnsi="Times New Roman"/>
          <w:color w:val="000000"/>
          <w:kern w:val="0"/>
          <w:sz w:val="24"/>
          <w:szCs w:val="24"/>
          <w:lang w:val="el-GR"/>
        </w:rPr>
      </w:pPr>
      <w:r w:rsidRPr="00DF4881">
        <w:rPr>
          <w:rFonts w:ascii="Times New Roman" w:eastAsia="Times New Roman" w:hAnsi="Times New Roman"/>
          <w:color w:val="000000"/>
          <w:kern w:val="0"/>
          <w:sz w:val="24"/>
          <w:szCs w:val="24"/>
          <w:lang w:val="el-GR"/>
        </w:rPr>
        <w:t>Για ποιους λόγους πιστεύετε ότι προτάθηκε κάτι τέτοιο; Θα μπορούσαν να υπάρχουν οφέλη από μια τέτοια κίνηση;</w:t>
      </w:r>
    </w:p>
    <w:p w14:paraId="1B879985" w14:textId="77777777" w:rsidR="00594381" w:rsidRPr="00DF4881" w:rsidRDefault="00000000">
      <w:pPr>
        <w:pStyle w:val="a4"/>
        <w:numPr>
          <w:ilvl w:val="0"/>
          <w:numId w:val="1"/>
        </w:numPr>
        <w:spacing w:line="240" w:lineRule="auto"/>
        <w:jc w:val="both"/>
        <w:rPr>
          <w:rFonts w:ascii="Times New Roman" w:eastAsia="Times New Roman" w:hAnsi="Times New Roman"/>
          <w:color w:val="000000"/>
          <w:kern w:val="0"/>
          <w:sz w:val="24"/>
          <w:szCs w:val="24"/>
          <w:lang w:val="el-GR"/>
        </w:rPr>
      </w:pPr>
      <w:r w:rsidRPr="00DF4881">
        <w:rPr>
          <w:rFonts w:ascii="Times New Roman" w:eastAsia="Times New Roman" w:hAnsi="Times New Roman"/>
          <w:color w:val="000000"/>
          <w:kern w:val="0"/>
          <w:sz w:val="24"/>
          <w:szCs w:val="24"/>
          <w:lang w:val="el-GR"/>
        </w:rPr>
        <w:t>Ποιες θα μπορούσαν να είναι κάποιες πιθανές επιπτώσεις της συγκεκριμένης ιδέας;</w:t>
      </w:r>
    </w:p>
    <w:p w14:paraId="3C193991" w14:textId="77777777" w:rsidR="00594381" w:rsidRDefault="00000000">
      <w:pPr>
        <w:spacing w:line="240" w:lineRule="auto"/>
        <w:jc w:val="both"/>
      </w:pPr>
      <w:r w:rsidRPr="00DF4881">
        <w:rPr>
          <w:rFonts w:ascii="Times New Roman" w:eastAsia="Times New Roman" w:hAnsi="Times New Roman"/>
          <w:color w:val="000000"/>
          <w:kern w:val="0"/>
          <w:sz w:val="24"/>
          <w:szCs w:val="24"/>
          <w:lang w:val="el-GR"/>
        </w:rPr>
        <w:t xml:space="preserve">Αφότου καταγράψετε τις απαντήσεις σας, στον ακόλουθο σύνδεσμο θα μπορέσετε να ανακαλύψετε περισσότερα γι’ αυτό το παράξενο εγχείρημα! </w:t>
      </w:r>
      <w:hyperlink r:id="rId9" w:history="1">
        <w:r w:rsidRPr="00DF4881">
          <w:rPr>
            <w:rStyle w:val="-"/>
            <w:rFonts w:ascii="Times New Roman" w:eastAsia="Times New Roman" w:hAnsi="Times New Roman"/>
            <w:kern w:val="0"/>
            <w:sz w:val="24"/>
            <w:szCs w:val="24"/>
          </w:rPr>
          <w:t>https</w:t>
        </w:r>
        <w:r w:rsidRPr="00DF4881">
          <w:rPr>
            <w:rStyle w:val="-"/>
            <w:rFonts w:ascii="Times New Roman" w:eastAsia="Times New Roman" w:hAnsi="Times New Roman"/>
            <w:kern w:val="0"/>
            <w:sz w:val="24"/>
            <w:szCs w:val="24"/>
            <w:lang w:val="el-GR"/>
          </w:rPr>
          <w:t>://</w:t>
        </w:r>
        <w:r w:rsidRPr="00DF4881">
          <w:rPr>
            <w:rStyle w:val="-"/>
            <w:rFonts w:ascii="Times New Roman" w:eastAsia="Times New Roman" w:hAnsi="Times New Roman"/>
            <w:kern w:val="0"/>
            <w:sz w:val="24"/>
            <w:szCs w:val="24"/>
          </w:rPr>
          <w:t>www</w:t>
        </w:r>
        <w:r w:rsidRPr="00DF4881">
          <w:rPr>
            <w:rStyle w:val="-"/>
            <w:rFonts w:ascii="Times New Roman" w:eastAsia="Times New Roman" w:hAnsi="Times New Roman"/>
            <w:kern w:val="0"/>
            <w:sz w:val="24"/>
            <w:szCs w:val="24"/>
            <w:lang w:val="el-GR"/>
          </w:rPr>
          <w:t>.</w:t>
        </w:r>
        <w:r w:rsidRPr="00DF4881">
          <w:rPr>
            <w:rStyle w:val="-"/>
            <w:rFonts w:ascii="Times New Roman" w:eastAsia="Times New Roman" w:hAnsi="Times New Roman"/>
            <w:kern w:val="0"/>
            <w:sz w:val="24"/>
            <w:szCs w:val="24"/>
          </w:rPr>
          <w:t>youtube</w:t>
        </w:r>
        <w:r w:rsidRPr="00DF4881">
          <w:rPr>
            <w:rStyle w:val="-"/>
            <w:rFonts w:ascii="Times New Roman" w:eastAsia="Times New Roman" w:hAnsi="Times New Roman"/>
            <w:kern w:val="0"/>
            <w:sz w:val="24"/>
            <w:szCs w:val="24"/>
            <w:lang w:val="el-GR"/>
          </w:rPr>
          <w:t>.</w:t>
        </w:r>
        <w:r w:rsidRPr="00DF4881">
          <w:rPr>
            <w:rStyle w:val="-"/>
            <w:rFonts w:ascii="Times New Roman" w:eastAsia="Times New Roman" w:hAnsi="Times New Roman"/>
            <w:kern w:val="0"/>
            <w:sz w:val="24"/>
            <w:szCs w:val="24"/>
          </w:rPr>
          <w:t>com</w:t>
        </w:r>
        <w:r w:rsidRPr="00DF4881">
          <w:rPr>
            <w:rStyle w:val="-"/>
            <w:rFonts w:ascii="Times New Roman" w:eastAsia="Times New Roman" w:hAnsi="Times New Roman"/>
            <w:kern w:val="0"/>
            <w:sz w:val="24"/>
            <w:szCs w:val="24"/>
            <w:lang w:val="el-GR"/>
          </w:rPr>
          <w:t>/</w:t>
        </w:r>
        <w:r w:rsidRPr="00DF4881">
          <w:rPr>
            <w:rStyle w:val="-"/>
            <w:rFonts w:ascii="Times New Roman" w:eastAsia="Times New Roman" w:hAnsi="Times New Roman"/>
            <w:kern w:val="0"/>
            <w:sz w:val="24"/>
            <w:szCs w:val="24"/>
          </w:rPr>
          <w:t>watch</w:t>
        </w:r>
        <w:r w:rsidRPr="00DF4881">
          <w:rPr>
            <w:rStyle w:val="-"/>
            <w:rFonts w:ascii="Times New Roman" w:eastAsia="Times New Roman" w:hAnsi="Times New Roman"/>
            <w:kern w:val="0"/>
            <w:sz w:val="24"/>
            <w:szCs w:val="24"/>
            <w:lang w:val="el-GR"/>
          </w:rPr>
          <w:t>?</w:t>
        </w:r>
        <w:r w:rsidRPr="00DF4881">
          <w:rPr>
            <w:rStyle w:val="-"/>
            <w:rFonts w:ascii="Times New Roman" w:eastAsia="Times New Roman" w:hAnsi="Times New Roman"/>
            <w:kern w:val="0"/>
            <w:sz w:val="24"/>
            <w:szCs w:val="24"/>
          </w:rPr>
          <w:t>v</w:t>
        </w:r>
        <w:r w:rsidRPr="00DF4881">
          <w:rPr>
            <w:rStyle w:val="-"/>
            <w:rFonts w:ascii="Times New Roman" w:eastAsia="Times New Roman" w:hAnsi="Times New Roman"/>
            <w:kern w:val="0"/>
            <w:sz w:val="24"/>
            <w:szCs w:val="24"/>
            <w:lang w:val="el-GR"/>
          </w:rPr>
          <w:t>=</w:t>
        </w:r>
        <w:r w:rsidRPr="00DF4881">
          <w:rPr>
            <w:rStyle w:val="-"/>
            <w:rFonts w:ascii="Times New Roman" w:eastAsia="Times New Roman" w:hAnsi="Times New Roman"/>
            <w:kern w:val="0"/>
            <w:sz w:val="24"/>
            <w:szCs w:val="24"/>
          </w:rPr>
          <w:t>TEdsQmjLMKs</w:t>
        </w:r>
      </w:hyperlink>
      <w:r>
        <w:rPr>
          <w:rFonts w:ascii="Times New Roman" w:eastAsia="Times New Roman" w:hAnsi="Times New Roman"/>
          <w:color w:val="000000"/>
          <w:kern w:val="0"/>
          <w:sz w:val="24"/>
          <w:szCs w:val="24"/>
          <w:lang w:val="el-GR"/>
        </w:rPr>
        <w:t xml:space="preserve">   </w:t>
      </w:r>
    </w:p>
    <w:p w14:paraId="2EC236A2" w14:textId="77777777" w:rsidR="00594381" w:rsidRDefault="00000000">
      <w:pPr>
        <w:keepNext/>
        <w:spacing w:line="240" w:lineRule="auto"/>
        <w:jc w:val="both"/>
      </w:pPr>
      <w:r>
        <w:rPr>
          <w:rFonts w:ascii="Times New Roman" w:eastAsia="Times New Roman" w:hAnsi="Times New Roman"/>
          <w:noProof/>
          <w:color w:val="000000"/>
          <w:kern w:val="0"/>
        </w:rPr>
        <w:drawing>
          <wp:inline distT="0" distB="0" distL="0" distR="0" wp14:anchorId="1BA2A134" wp14:editId="490F17D7">
            <wp:extent cx="5730243" cy="2849883"/>
            <wp:effectExtent l="0" t="0" r="3807" b="7617"/>
            <wp:docPr id="1962711546" name="Εικόνα 151321087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rcRect/>
                    <a:stretch>
                      <a:fillRect/>
                    </a:stretch>
                  </pic:blipFill>
                  <pic:spPr>
                    <a:xfrm>
                      <a:off x="0" y="0"/>
                      <a:ext cx="5730243" cy="2849883"/>
                    </a:xfrm>
                    <a:prstGeom prst="rect">
                      <a:avLst/>
                    </a:prstGeom>
                    <a:noFill/>
                    <a:ln>
                      <a:noFill/>
                      <a:prstDash/>
                    </a:ln>
                  </pic:spPr>
                </pic:pic>
              </a:graphicData>
            </a:graphic>
          </wp:inline>
        </w:drawing>
      </w:r>
    </w:p>
    <w:p w14:paraId="6BB6BF36" w14:textId="7854F797" w:rsidR="00594381" w:rsidRPr="00500BBF" w:rsidRDefault="00000000">
      <w:pPr>
        <w:pStyle w:val="a5"/>
        <w:jc w:val="both"/>
        <w:rPr>
          <w:lang w:val="el-GR"/>
        </w:rPr>
      </w:pPr>
      <w:r>
        <w:rPr>
          <w:rFonts w:ascii="Times New Roman" w:hAnsi="Times New Roman"/>
          <w:color w:val="00B050"/>
          <w:lang w:val="el-GR"/>
        </w:rPr>
        <w:t xml:space="preserve">Αποξηραμένη Μεσόγειος. </w:t>
      </w:r>
      <w:r>
        <w:rPr>
          <w:rFonts w:ascii="Times New Roman" w:eastAsia="Times New Roman" w:hAnsi="Times New Roman"/>
          <w:color w:val="00B050"/>
          <w:kern w:val="0"/>
          <w:lang w:val="el-GR"/>
        </w:rPr>
        <w:t>Σαφώς πιο όμορφη η τωρινή</w:t>
      </w:r>
      <w:r w:rsidR="001A5852">
        <w:rPr>
          <w:rFonts w:ascii="Times New Roman" w:eastAsia="Times New Roman" w:hAnsi="Times New Roman"/>
          <w:color w:val="00B050"/>
          <w:kern w:val="0"/>
          <w:lang w:val="el-GR"/>
        </w:rPr>
        <w:t>!</w:t>
      </w:r>
    </w:p>
    <w:p w14:paraId="5CD27D11" w14:textId="77777777" w:rsidR="00594381" w:rsidRDefault="00594381">
      <w:pPr>
        <w:spacing w:line="240" w:lineRule="auto"/>
        <w:jc w:val="both"/>
        <w:rPr>
          <w:rFonts w:ascii="Times New Roman" w:eastAsia="Times New Roman" w:hAnsi="Times New Roman"/>
          <w:color w:val="000000"/>
          <w:kern w:val="0"/>
          <w:sz w:val="24"/>
          <w:szCs w:val="24"/>
          <w:lang w:val="el-GR"/>
        </w:rPr>
      </w:pPr>
    </w:p>
    <w:p w14:paraId="1214D829" w14:textId="3A98607D" w:rsidR="00594381" w:rsidRDefault="00000000">
      <w:pPr>
        <w:spacing w:line="240" w:lineRule="auto"/>
        <w:jc w:val="both"/>
        <w:rPr>
          <w:rFonts w:ascii="Times New Roman" w:eastAsia="Times New Roman" w:hAnsi="Times New Roman"/>
          <w:color w:val="000000"/>
          <w:kern w:val="0"/>
          <w:sz w:val="24"/>
          <w:szCs w:val="24"/>
          <w:lang w:val="el-GR"/>
        </w:rPr>
      </w:pPr>
      <w:r>
        <w:rPr>
          <w:rFonts w:ascii="Times New Roman" w:eastAsia="Times New Roman" w:hAnsi="Times New Roman"/>
          <w:color w:val="000000"/>
          <w:kern w:val="0"/>
          <w:sz w:val="24"/>
          <w:szCs w:val="24"/>
          <w:lang w:val="el-GR"/>
        </w:rPr>
        <w:lastRenderedPageBreak/>
        <w:t>Υπάρχει περίπτωση να βρεθούμε αντιμέτωποι με ένα τέτοιο σενάριο, εξαιτίας του ανθρώπινου παράγοντα και των περιβαλλοντικών προβλημάτων που εντείνονται καθημερινά στον πλανήτη μας;</w:t>
      </w:r>
    </w:p>
    <w:p w14:paraId="7A8B81AC" w14:textId="6EAB5D8E" w:rsidR="00594381" w:rsidRPr="001A5852" w:rsidRDefault="00000000">
      <w:pPr>
        <w:spacing w:line="240" w:lineRule="auto"/>
        <w:jc w:val="both"/>
        <w:rPr>
          <w:rFonts w:ascii="Times New Roman" w:eastAsia="Times New Roman" w:hAnsi="Times New Roman"/>
          <w:b/>
          <w:bCs/>
          <w:color w:val="54A021"/>
          <w:kern w:val="0"/>
          <w:sz w:val="24"/>
          <w:szCs w:val="24"/>
          <w:lang w:val="el-GR"/>
        </w:rPr>
      </w:pPr>
      <w:r>
        <w:rPr>
          <w:rFonts w:ascii="Times New Roman" w:eastAsia="Times New Roman" w:hAnsi="Times New Roman"/>
          <w:b/>
          <w:bCs/>
          <w:color w:val="54A021"/>
          <w:kern w:val="0"/>
          <w:sz w:val="24"/>
          <w:szCs w:val="24"/>
          <w:lang w:val="el-GR"/>
        </w:rPr>
        <w:t xml:space="preserve">Μαθηματική οπτική </w:t>
      </w:r>
    </w:p>
    <w:p w14:paraId="54FA9F6A" w14:textId="0790CC6D" w:rsidR="00594381" w:rsidRPr="001A5852" w:rsidRDefault="00000000" w:rsidP="001A5852">
      <w:pPr>
        <w:pStyle w:val="a4"/>
        <w:numPr>
          <w:ilvl w:val="0"/>
          <w:numId w:val="2"/>
        </w:numPr>
        <w:spacing w:line="240" w:lineRule="auto"/>
        <w:jc w:val="both"/>
        <w:rPr>
          <w:lang w:val="el-GR"/>
        </w:rPr>
      </w:pPr>
      <w:r>
        <w:rPr>
          <w:noProof/>
          <w:lang w:val="el-GR"/>
        </w:rPr>
        <mc:AlternateContent>
          <mc:Choice Requires="wps">
            <w:drawing>
              <wp:anchor distT="0" distB="0" distL="114300" distR="114300" simplePos="0" relativeHeight="251661312" behindDoc="0" locked="0" layoutInCell="1" allowOverlap="1" wp14:anchorId="631265AD" wp14:editId="53D37E21">
                <wp:simplePos x="0" y="0"/>
                <wp:positionH relativeFrom="column">
                  <wp:posOffset>3750192</wp:posOffset>
                </wp:positionH>
                <wp:positionV relativeFrom="paragraph">
                  <wp:posOffset>2565687</wp:posOffset>
                </wp:positionV>
                <wp:extent cx="45089" cy="45089"/>
                <wp:effectExtent l="0" t="0" r="0" b="0"/>
                <wp:wrapNone/>
                <wp:docPr id="14297030" name="Οβάλ 9"/>
                <wp:cNvGraphicFramePr/>
                <a:graphic xmlns:a="http://schemas.openxmlformats.org/drawingml/2006/main">
                  <a:graphicData uri="http://schemas.microsoft.com/office/word/2010/wordprocessingShape">
                    <wps:wsp>
                      <wps:cNvSpPr/>
                      <wps:spPr>
                        <a:xfrm>
                          <a:off x="0" y="0"/>
                          <a:ext cx="45089" cy="45089"/>
                        </a:xfrm>
                        <a:custGeom>
                          <a:avLst/>
                          <a:gdLst>
                            <a:gd name="f0" fmla="val 21600000"/>
                            <a:gd name="f1" fmla="val 10800000"/>
                            <a:gd name="f2" fmla="val 5400000"/>
                            <a:gd name="f3" fmla="val 180"/>
                            <a:gd name="f4" fmla="val w"/>
                            <a:gd name="f5" fmla="val h"/>
                            <a:gd name="f6" fmla="val ss"/>
                            <a:gd name="f7" fmla="val 0"/>
                            <a:gd name="f8" fmla="*/ 5419351 1 1725033"/>
                            <a:gd name="f9" fmla="+- 0 0 -360"/>
                            <a:gd name="f10" fmla="+- 0 0 -180"/>
                            <a:gd name="f11" fmla="abs f4"/>
                            <a:gd name="f12" fmla="abs f5"/>
                            <a:gd name="f13" fmla="abs f6"/>
                            <a:gd name="f14" fmla="val f7"/>
                            <a:gd name="f15" fmla="+- 2700000 f2 0"/>
                            <a:gd name="f16" fmla="*/ f9 f1 1"/>
                            <a:gd name="f17" fmla="*/ f10 f1 1"/>
                            <a:gd name="f18" fmla="?: f11 f4 1"/>
                            <a:gd name="f19" fmla="?: f12 f5 1"/>
                            <a:gd name="f20" fmla="?: f13 f6 1"/>
                            <a:gd name="f21" fmla="*/ f15 f8 1"/>
                            <a:gd name="f22" fmla="*/ f16 1 f3"/>
                            <a:gd name="f23" fmla="*/ f17 1 f3"/>
                            <a:gd name="f24" fmla="*/ f18 1 21600"/>
                            <a:gd name="f25" fmla="*/ f19 1 21600"/>
                            <a:gd name="f26" fmla="*/ 21600 f18 1"/>
                            <a:gd name="f27" fmla="*/ 21600 f19 1"/>
                            <a:gd name="f28" fmla="*/ f21 1 f1"/>
                            <a:gd name="f29" fmla="+- f22 0 f2"/>
                            <a:gd name="f30" fmla="+- f23 0 f2"/>
                            <a:gd name="f31" fmla="min f25 f24"/>
                            <a:gd name="f32" fmla="*/ f26 1 f20"/>
                            <a:gd name="f33" fmla="*/ f27 1 f20"/>
                            <a:gd name="f34" fmla="+- 0 0 f28"/>
                            <a:gd name="f35" fmla="val f32"/>
                            <a:gd name="f36" fmla="val f33"/>
                            <a:gd name="f37" fmla="+- 0 0 f34"/>
                            <a:gd name="f38" fmla="*/ f14 f31 1"/>
                            <a:gd name="f39" fmla="+- f36 0 f14"/>
                            <a:gd name="f40" fmla="+- f35 0 f14"/>
                            <a:gd name="f41" fmla="*/ f37 f1 1"/>
                            <a:gd name="f42" fmla="*/ f39 1 2"/>
                            <a:gd name="f43" fmla="*/ f40 1 2"/>
                            <a:gd name="f44" fmla="*/ f41 1 f8"/>
                            <a:gd name="f45" fmla="+- f14 f42 0"/>
                            <a:gd name="f46" fmla="+- f14 f43 0"/>
                            <a:gd name="f47" fmla="+- f44 0 f2"/>
                            <a:gd name="f48" fmla="*/ f43 f31 1"/>
                            <a:gd name="f49" fmla="*/ f42 f31 1"/>
                            <a:gd name="f50" fmla="cos 1 f47"/>
                            <a:gd name="f51" fmla="sin 1 f47"/>
                            <a:gd name="f52" fmla="*/ f45 f31 1"/>
                            <a:gd name="f53" fmla="+- 0 0 f50"/>
                            <a:gd name="f54" fmla="+- 0 0 f51"/>
                            <a:gd name="f55" fmla="+- 0 0 f53"/>
                            <a:gd name="f56" fmla="+- 0 0 f54"/>
                            <a:gd name="f57" fmla="*/ f55 f43 1"/>
                            <a:gd name="f58" fmla="*/ f56 f42 1"/>
                            <a:gd name="f59" fmla="+- f46 0 f57"/>
                            <a:gd name="f60" fmla="+- f46 f57 0"/>
                            <a:gd name="f61" fmla="+- f45 0 f58"/>
                            <a:gd name="f62" fmla="+- f45 f58 0"/>
                            <a:gd name="f63" fmla="*/ f59 f31 1"/>
                            <a:gd name="f64" fmla="*/ f61 f31 1"/>
                            <a:gd name="f65" fmla="*/ f60 f31 1"/>
                            <a:gd name="f66" fmla="*/ f62 f31 1"/>
                          </a:gdLst>
                          <a:ahLst/>
                          <a:cxnLst>
                            <a:cxn ang="3cd4">
                              <a:pos x="hc" y="t"/>
                            </a:cxn>
                            <a:cxn ang="0">
                              <a:pos x="r" y="vc"/>
                            </a:cxn>
                            <a:cxn ang="cd4">
                              <a:pos x="hc" y="b"/>
                            </a:cxn>
                            <a:cxn ang="cd2">
                              <a:pos x="l" y="vc"/>
                            </a:cxn>
                            <a:cxn ang="f29">
                              <a:pos x="f63" y="f64"/>
                            </a:cxn>
                            <a:cxn ang="f30">
                              <a:pos x="f63" y="f66"/>
                            </a:cxn>
                            <a:cxn ang="f30">
                              <a:pos x="f65" y="f66"/>
                            </a:cxn>
                            <a:cxn ang="f29">
                              <a:pos x="f65" y="f64"/>
                            </a:cxn>
                          </a:cxnLst>
                          <a:rect l="f63" t="f64" r="f65" b="f66"/>
                          <a:pathLst>
                            <a:path>
                              <a:moveTo>
                                <a:pt x="f38" y="f52"/>
                              </a:moveTo>
                              <a:arcTo wR="f48" hR="f49" stAng="f1" swAng="f0"/>
                              <a:close/>
                            </a:path>
                          </a:pathLst>
                        </a:custGeom>
                        <a:solidFill>
                          <a:srgbClr val="FF0000"/>
                        </a:solidFill>
                        <a:ln cap="rnd">
                          <a:noFill/>
                          <a:prstDash val="solid"/>
                        </a:ln>
                      </wps:spPr>
                      <wps:bodyPr lIns="0" tIns="0" rIns="0" bIns="0"/>
                    </wps:wsp>
                  </a:graphicData>
                </a:graphic>
              </wp:anchor>
            </w:drawing>
          </mc:Choice>
          <mc:Fallback>
            <w:pict>
              <v:shape w14:anchorId="42C94FD4" id="Οβάλ 9" o:spid="_x0000_s1026" style="position:absolute;margin-left:295.3pt;margin-top:202pt;width:3.55pt;height:3.55pt;z-index:251661312;visibility:visible;mso-wrap-style:square;mso-wrap-distance-left:9pt;mso-wrap-distance-top:0;mso-wrap-distance-right:9pt;mso-wrap-distance-bottom:0;mso-position-horizontal:absolute;mso-position-horizontal-relative:text;mso-position-vertical:absolute;mso-position-vertical-relative:text;v-text-anchor:top" coordsize="45089,450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" path="m,22545at,,45090,45090,,22545,,22545xe" fillcolor="red" stroked="f">
                <v:stroke endcap="round"/>
                <v:path arrowok="t" o:connecttype="custom" o:connectlocs="22545,0;45089,22545;22545,45089;0,22545;6603,6603;6603,38486;38486,38486;38486,6603" o:connectangles="270,0,90,180,270,90,90,270" textboxrect="6603,6603,38486,38486"/>
              </v:shape>
            </w:pict>
          </mc:Fallback>
        </mc:AlternateContent>
      </w:r>
      <w:r>
        <w:rPr>
          <w:noProof/>
          <w:lang w:val="el-GR"/>
        </w:rPr>
        <mc:AlternateContent>
          <mc:Choice Requires="wps">
            <w:drawing>
              <wp:anchor distT="0" distB="0" distL="114300" distR="114300" simplePos="0" relativeHeight="251660288" behindDoc="0" locked="0" layoutInCell="1" allowOverlap="1" wp14:anchorId="739AA17C" wp14:editId="0E3208A9">
                <wp:simplePos x="0" y="0"/>
                <wp:positionH relativeFrom="column">
                  <wp:posOffset>-62343</wp:posOffset>
                </wp:positionH>
                <wp:positionV relativeFrom="paragraph">
                  <wp:posOffset>3939308</wp:posOffset>
                </wp:positionV>
                <wp:extent cx="651509" cy="8257"/>
                <wp:effectExtent l="19050" t="19050" r="34291" b="29843"/>
                <wp:wrapNone/>
                <wp:docPr id="1881160085" name="Ευθεία γραμμή σύνδεσης 6"/>
                <wp:cNvGraphicFramePr/>
                <a:graphic xmlns:a="http://schemas.openxmlformats.org/drawingml/2006/main">
                  <a:graphicData uri="http://schemas.microsoft.com/office/word/2010/wordprocessingShape">
                    <wps:wsp>
                      <wps:cNvCnPr/>
                      <wps:spPr>
                        <a:xfrm flipV="1">
                          <a:off x="0" y="0"/>
                          <a:ext cx="651509" cy="8257"/>
                        </a:xfrm>
                        <a:prstGeom prst="straightConnector1">
                          <a:avLst/>
                        </a:prstGeom>
                        <a:noFill/>
                        <a:ln w="38103" cap="rnd">
                          <a:solidFill>
                            <a:srgbClr val="FF0000"/>
                          </a:solidFill>
                          <a:prstDash val="solid"/>
                        </a:ln>
                      </wps:spPr>
                      <wps:bodyPr/>
                    </wps:wsp>
                  </a:graphicData>
                </a:graphic>
              </wp:anchor>
            </w:drawing>
          </mc:Choice>
          <mc:Fallback>
            <w:pict>
              <v:shapetype w14:anchorId="75A5CCE8" id="_x0000_t32" coordsize="21600,21600" o:spt="32" o:oned="t" path="m,l21600,21600e" filled="f">
                <v:path arrowok="t" fillok="f" o:connecttype="none"/>
                <o:lock v:ext="edit" shapetype="t"/>
              </v:shapetype>
              <v:shape id="Ευθεία γραμμή σύνδεσης 6" o:spid="_x0000_s1026" type="#_x0000_t32" style="position:absolute;margin-left:-4.9pt;margin-top:310.2pt;width:51.3pt;height:.65pt;flip:y;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" strokecolor="red" strokeweight="1.0584mm">
                <v:stroke endcap="round"/>
              </v:shape>
            </w:pict>
          </mc:Fallback>
        </mc:AlternateContent>
      </w:r>
      <w:r>
        <w:rPr>
          <w:noProof/>
        </w:rPr>
        <w:drawing>
          <wp:anchor distT="0" distB="0" distL="114300" distR="114300" simplePos="0" relativeHeight="251659264" behindDoc="0" locked="0" layoutInCell="1" allowOverlap="1" wp14:anchorId="3083038D" wp14:editId="2D2C0EFE">
            <wp:simplePos x="0" y="0"/>
            <wp:positionH relativeFrom="margin">
              <wp:align>center</wp:align>
            </wp:positionH>
            <wp:positionV relativeFrom="paragraph">
              <wp:posOffset>398084</wp:posOffset>
            </wp:positionV>
            <wp:extent cx="7355835" cy="4117972"/>
            <wp:effectExtent l="0" t="0" r="0" b="0"/>
            <wp:wrapSquare wrapText="bothSides"/>
            <wp:docPr id="1162166415" name="Εικόνα 1751398535" descr="Εικόνα που περιέχει χάρτης, κείμενο, Άτλας&#10;&#10;Περιγραφή που δημιουργήθηκε αυτόματα"/>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rcRect/>
                    <a:stretch>
                      <a:fillRect/>
                    </a:stretch>
                  </pic:blipFill>
                  <pic:spPr>
                    <a:xfrm>
                      <a:off x="0" y="0"/>
                      <a:ext cx="7355835" cy="4117972"/>
                    </a:xfrm>
                    <a:prstGeom prst="rect">
                      <a:avLst/>
                    </a:prstGeom>
                    <a:noFill/>
                    <a:ln>
                      <a:noFill/>
                      <a:prstDash/>
                    </a:ln>
                  </pic:spPr>
                </pic:pic>
              </a:graphicData>
            </a:graphic>
          </wp:anchor>
        </w:drawing>
      </w:r>
      <w:r w:rsidRPr="001A5852">
        <w:rPr>
          <w:rFonts w:ascii="Times New Roman" w:eastAsia="Times New Roman" w:hAnsi="Times New Roman"/>
          <w:color w:val="000000"/>
          <w:kern w:val="0"/>
          <w:sz w:val="24"/>
          <w:szCs w:val="24"/>
          <w:lang w:val="el-GR"/>
        </w:rPr>
        <w:t>Μελετώντας τον παρακάτω χάρτη, προσπαθήστε να προσεγγίσετε το εμβαδόν που έχει η Μεσόγειος, αξιοποιώντας γνωστά εμβαδά γεωμετρικών σχημάτων.</w:t>
      </w:r>
    </w:p>
    <w:p w14:paraId="2DC29022" w14:textId="77777777" w:rsidR="00594381" w:rsidRPr="00DF4881" w:rsidRDefault="00000000">
      <w:pPr>
        <w:pStyle w:val="a4"/>
        <w:numPr>
          <w:ilvl w:val="0"/>
          <w:numId w:val="2"/>
        </w:numPr>
        <w:spacing w:line="240" w:lineRule="auto"/>
        <w:jc w:val="both"/>
        <w:rPr>
          <w:rFonts w:ascii="Times New Roman" w:hAnsi="Times New Roman"/>
          <w:sz w:val="24"/>
          <w:szCs w:val="24"/>
          <w:lang w:val="el-GR"/>
        </w:rPr>
      </w:pPr>
      <w:r w:rsidRPr="00DF4881">
        <w:rPr>
          <w:rFonts w:ascii="Times New Roman" w:eastAsia="Times New Roman" w:hAnsi="Times New Roman"/>
          <w:color w:val="000000"/>
          <w:kern w:val="0"/>
          <w:sz w:val="24"/>
          <w:szCs w:val="24"/>
          <w:lang w:val="el-GR"/>
        </w:rPr>
        <w:t>Χρησιμοποιώντας την προσέγγισή σας για το εμβαδόν στο 1</w:t>
      </w:r>
      <w:r w:rsidRPr="00DF4881">
        <w:rPr>
          <w:rFonts w:ascii="Times New Roman" w:eastAsia="Times New Roman" w:hAnsi="Times New Roman"/>
          <w:color w:val="000000"/>
          <w:kern w:val="0"/>
          <w:sz w:val="24"/>
          <w:szCs w:val="24"/>
          <w:vertAlign w:val="superscript"/>
          <w:lang w:val="el-GR"/>
        </w:rPr>
        <w:t>ο</w:t>
      </w:r>
      <w:r w:rsidRPr="00DF4881">
        <w:rPr>
          <w:rFonts w:ascii="Times New Roman" w:eastAsia="Times New Roman" w:hAnsi="Times New Roman"/>
          <w:color w:val="000000"/>
          <w:kern w:val="0"/>
          <w:sz w:val="24"/>
          <w:szCs w:val="24"/>
          <w:lang w:val="el-GR"/>
        </w:rPr>
        <w:t xml:space="preserve"> ερώτημα, προσπαθήστε να δώσετε μια προσέγγιση για τον όγκο νερού της Μεσογείου, δηλαδή να βρείτε πόσος περίπου όγκος νερού θα έπρεπε να εξατμιστεί ώστε η Μεσόγειος να αποξηραθεί εντελώς. Για να το βρείτε, θα χρειαστείτε μια βασική πληροφορία από την ιστοσελίδα: </w:t>
      </w:r>
      <w:bookmarkStart w:id="0" w:name="_Hlk153661666"/>
      <w:r w:rsidRPr="00DF4881">
        <w:fldChar w:fldCharType="begin"/>
      </w:r>
      <w:r w:rsidRPr="00DF4881">
        <w:rPr>
          <w:rFonts w:ascii="Times New Roman" w:hAnsi="Times New Roman"/>
          <w:sz w:val="24"/>
          <w:szCs w:val="24"/>
          <w:lang w:val="el-GR"/>
        </w:rPr>
        <w:instrText xml:space="preserve"> </w:instrText>
      </w:r>
      <w:r w:rsidRPr="00DF4881">
        <w:rPr>
          <w:rFonts w:ascii="Times New Roman" w:hAnsi="Times New Roman"/>
          <w:sz w:val="24"/>
          <w:szCs w:val="24"/>
        </w:rPr>
        <w:instrText>HYPERLINK</w:instrText>
      </w:r>
      <w:r w:rsidRPr="00DF4881">
        <w:rPr>
          <w:rFonts w:ascii="Times New Roman" w:hAnsi="Times New Roman"/>
          <w:sz w:val="24"/>
          <w:szCs w:val="24"/>
          <w:lang w:val="el-GR"/>
        </w:rPr>
        <w:instrText xml:space="preserve">  "</w:instrText>
      </w:r>
      <w:r w:rsidRPr="00DF4881">
        <w:rPr>
          <w:rFonts w:ascii="Times New Roman" w:hAnsi="Times New Roman"/>
          <w:sz w:val="24"/>
          <w:szCs w:val="24"/>
        </w:rPr>
        <w:instrText>https</w:instrText>
      </w:r>
      <w:r w:rsidRPr="00DF4881">
        <w:rPr>
          <w:rFonts w:ascii="Times New Roman" w:hAnsi="Times New Roman"/>
          <w:sz w:val="24"/>
          <w:szCs w:val="24"/>
          <w:lang w:val="el-GR"/>
        </w:rPr>
        <w:instrText>://</w:instrText>
      </w:r>
      <w:r w:rsidRPr="00DF4881">
        <w:rPr>
          <w:rFonts w:ascii="Times New Roman" w:hAnsi="Times New Roman"/>
          <w:sz w:val="24"/>
          <w:szCs w:val="24"/>
        </w:rPr>
        <w:instrText>wwf</w:instrText>
      </w:r>
      <w:r w:rsidRPr="00DF4881">
        <w:rPr>
          <w:rFonts w:ascii="Times New Roman" w:hAnsi="Times New Roman"/>
          <w:sz w:val="24"/>
          <w:szCs w:val="24"/>
          <w:lang w:val="el-GR"/>
        </w:rPr>
        <w:instrText>.</w:instrText>
      </w:r>
      <w:r w:rsidRPr="00DF4881">
        <w:rPr>
          <w:rFonts w:ascii="Times New Roman" w:hAnsi="Times New Roman"/>
          <w:sz w:val="24"/>
          <w:szCs w:val="24"/>
        </w:rPr>
        <w:instrText>panda</w:instrText>
      </w:r>
      <w:r w:rsidRPr="00DF4881">
        <w:rPr>
          <w:rFonts w:ascii="Times New Roman" w:hAnsi="Times New Roman"/>
          <w:sz w:val="24"/>
          <w:szCs w:val="24"/>
          <w:lang w:val="el-GR"/>
        </w:rPr>
        <w:instrText>.</w:instrText>
      </w:r>
      <w:r w:rsidRPr="00DF4881">
        <w:rPr>
          <w:rFonts w:ascii="Times New Roman" w:hAnsi="Times New Roman"/>
          <w:sz w:val="24"/>
          <w:szCs w:val="24"/>
        </w:rPr>
        <w:instrText>org</w:instrText>
      </w:r>
      <w:r w:rsidRPr="00DF4881">
        <w:rPr>
          <w:rFonts w:ascii="Times New Roman" w:hAnsi="Times New Roman"/>
          <w:sz w:val="24"/>
          <w:szCs w:val="24"/>
          <w:lang w:val="el-GR"/>
        </w:rPr>
        <w:instrText>/</w:instrText>
      </w:r>
      <w:r w:rsidRPr="00DF4881">
        <w:rPr>
          <w:rFonts w:ascii="Times New Roman" w:hAnsi="Times New Roman"/>
          <w:sz w:val="24"/>
          <w:szCs w:val="24"/>
        </w:rPr>
        <w:instrText>discover</w:instrText>
      </w:r>
      <w:r w:rsidRPr="00DF4881">
        <w:rPr>
          <w:rFonts w:ascii="Times New Roman" w:hAnsi="Times New Roman"/>
          <w:sz w:val="24"/>
          <w:szCs w:val="24"/>
          <w:lang w:val="el-GR"/>
        </w:rPr>
        <w:instrText>/</w:instrText>
      </w:r>
      <w:r w:rsidRPr="00DF4881">
        <w:rPr>
          <w:rFonts w:ascii="Times New Roman" w:hAnsi="Times New Roman"/>
          <w:sz w:val="24"/>
          <w:szCs w:val="24"/>
        </w:rPr>
        <w:instrText>knowledge</w:instrText>
      </w:r>
      <w:r w:rsidRPr="00DF4881">
        <w:rPr>
          <w:rFonts w:ascii="Times New Roman" w:hAnsi="Times New Roman"/>
          <w:sz w:val="24"/>
          <w:szCs w:val="24"/>
          <w:lang w:val="el-GR"/>
        </w:rPr>
        <w:instrText>_</w:instrText>
      </w:r>
      <w:r w:rsidRPr="00DF4881">
        <w:rPr>
          <w:rFonts w:ascii="Times New Roman" w:hAnsi="Times New Roman"/>
          <w:sz w:val="24"/>
          <w:szCs w:val="24"/>
        </w:rPr>
        <w:instrText>hub</w:instrText>
      </w:r>
      <w:r w:rsidRPr="00DF4881">
        <w:rPr>
          <w:rFonts w:ascii="Times New Roman" w:hAnsi="Times New Roman"/>
          <w:sz w:val="24"/>
          <w:szCs w:val="24"/>
          <w:lang w:val="el-GR"/>
        </w:rPr>
        <w:instrText>/</w:instrText>
      </w:r>
      <w:r w:rsidRPr="00DF4881">
        <w:rPr>
          <w:rFonts w:ascii="Times New Roman" w:hAnsi="Times New Roman"/>
          <w:sz w:val="24"/>
          <w:szCs w:val="24"/>
        </w:rPr>
        <w:instrText>where</w:instrText>
      </w:r>
      <w:r w:rsidRPr="00DF4881">
        <w:rPr>
          <w:rFonts w:ascii="Times New Roman" w:hAnsi="Times New Roman"/>
          <w:sz w:val="24"/>
          <w:szCs w:val="24"/>
          <w:lang w:val="el-GR"/>
        </w:rPr>
        <w:instrText>_</w:instrText>
      </w:r>
      <w:r w:rsidRPr="00DF4881">
        <w:rPr>
          <w:rFonts w:ascii="Times New Roman" w:hAnsi="Times New Roman"/>
          <w:sz w:val="24"/>
          <w:szCs w:val="24"/>
        </w:rPr>
        <w:instrText>we</w:instrText>
      </w:r>
      <w:r w:rsidRPr="00DF4881">
        <w:rPr>
          <w:rFonts w:ascii="Times New Roman" w:hAnsi="Times New Roman"/>
          <w:sz w:val="24"/>
          <w:szCs w:val="24"/>
          <w:lang w:val="el-GR"/>
        </w:rPr>
        <w:instrText>_</w:instrText>
      </w:r>
      <w:r w:rsidRPr="00DF4881">
        <w:rPr>
          <w:rFonts w:ascii="Times New Roman" w:hAnsi="Times New Roman"/>
          <w:sz w:val="24"/>
          <w:szCs w:val="24"/>
        </w:rPr>
        <w:instrText>work</w:instrText>
      </w:r>
      <w:r w:rsidRPr="00DF4881">
        <w:rPr>
          <w:rFonts w:ascii="Times New Roman" w:hAnsi="Times New Roman"/>
          <w:sz w:val="24"/>
          <w:szCs w:val="24"/>
          <w:lang w:val="el-GR"/>
        </w:rPr>
        <w:instrText>/</w:instrText>
      </w:r>
      <w:r w:rsidRPr="00DF4881">
        <w:rPr>
          <w:rFonts w:ascii="Times New Roman" w:hAnsi="Times New Roman"/>
          <w:sz w:val="24"/>
          <w:szCs w:val="24"/>
        </w:rPr>
        <w:instrText>mediterranean</w:instrText>
      </w:r>
      <w:r w:rsidRPr="00DF4881">
        <w:rPr>
          <w:rFonts w:ascii="Times New Roman" w:hAnsi="Times New Roman"/>
          <w:sz w:val="24"/>
          <w:szCs w:val="24"/>
          <w:lang w:val="el-GR"/>
        </w:rPr>
        <w:instrText xml:space="preserve">/" </w:instrText>
      </w:r>
      <w:r w:rsidRPr="00DF4881">
        <w:fldChar w:fldCharType="separate"/>
      </w:r>
      <w:r w:rsidRPr="00DF4881">
        <w:rPr>
          <w:rStyle w:val="-"/>
          <w:rFonts w:ascii="Times New Roman" w:eastAsia="Times New Roman" w:hAnsi="Times New Roman"/>
          <w:kern w:val="0"/>
          <w:sz w:val="24"/>
          <w:szCs w:val="24"/>
          <w:lang w:val="el-GR"/>
        </w:rPr>
        <w:t>https://wwf.panda.org/discover/knowledge_hub/where_we_work/mediterranean/</w:t>
      </w:r>
      <w:r w:rsidRPr="00DF4881">
        <w:rPr>
          <w:rStyle w:val="-"/>
          <w:rFonts w:ascii="Times New Roman" w:eastAsia="Times New Roman" w:hAnsi="Times New Roman"/>
          <w:kern w:val="0"/>
          <w:sz w:val="24"/>
          <w:szCs w:val="24"/>
          <w:lang w:val="el-GR"/>
        </w:rPr>
        <w:fldChar w:fldCharType="end"/>
      </w:r>
      <w:r w:rsidRPr="00DF4881">
        <w:rPr>
          <w:rFonts w:ascii="Times New Roman" w:eastAsia="Times New Roman" w:hAnsi="Times New Roman"/>
          <w:color w:val="000000"/>
          <w:kern w:val="0"/>
          <w:sz w:val="24"/>
          <w:szCs w:val="24"/>
          <w:lang w:val="el-GR"/>
        </w:rPr>
        <w:t xml:space="preserve"> </w:t>
      </w:r>
      <w:bookmarkEnd w:id="0"/>
    </w:p>
    <w:p w14:paraId="1C202E0A" w14:textId="77777777" w:rsidR="00594381" w:rsidRPr="00DF4881" w:rsidRDefault="00594381">
      <w:pPr>
        <w:pStyle w:val="a4"/>
        <w:jc w:val="both"/>
        <w:rPr>
          <w:rFonts w:ascii="Times New Roman" w:eastAsia="Times New Roman" w:hAnsi="Times New Roman"/>
          <w:color w:val="000000"/>
          <w:kern w:val="0"/>
          <w:sz w:val="24"/>
          <w:szCs w:val="24"/>
          <w:lang w:val="el-GR"/>
        </w:rPr>
      </w:pPr>
    </w:p>
    <w:p w14:paraId="1992E644" w14:textId="77777777" w:rsidR="00594381" w:rsidRPr="00DF4881" w:rsidRDefault="00000000">
      <w:pPr>
        <w:pStyle w:val="a4"/>
        <w:numPr>
          <w:ilvl w:val="0"/>
          <w:numId w:val="2"/>
        </w:numPr>
        <w:spacing w:line="240" w:lineRule="auto"/>
        <w:jc w:val="both"/>
        <w:rPr>
          <w:rFonts w:ascii="Times New Roman" w:hAnsi="Times New Roman"/>
          <w:sz w:val="24"/>
          <w:szCs w:val="24"/>
          <w:lang w:val="el-GR"/>
        </w:rPr>
      </w:pPr>
      <w:r w:rsidRPr="00DF4881">
        <w:rPr>
          <w:rFonts w:ascii="Times New Roman" w:eastAsia="Times New Roman" w:hAnsi="Times New Roman"/>
          <w:color w:val="000000"/>
          <w:kern w:val="0"/>
          <w:sz w:val="24"/>
          <w:szCs w:val="24"/>
          <w:lang w:val="el-GR"/>
        </w:rPr>
        <w:t>Σας δίνονται επιπλέον προσεγγιστικά τα ακόλουθα στοιχεία</w:t>
      </w:r>
      <w:r w:rsidRPr="00DF4881">
        <w:rPr>
          <w:rStyle w:val="a7"/>
          <w:rFonts w:ascii="Times New Roman" w:eastAsia="Times New Roman" w:hAnsi="Times New Roman"/>
          <w:color w:val="000000"/>
          <w:kern w:val="0"/>
          <w:sz w:val="24"/>
          <w:szCs w:val="24"/>
          <w:lang w:val="el-GR"/>
        </w:rPr>
        <w:footnoteReference w:id="3"/>
      </w:r>
      <w:r w:rsidRPr="00DF4881">
        <w:rPr>
          <w:rFonts w:ascii="Times New Roman" w:eastAsia="Times New Roman" w:hAnsi="Times New Roman"/>
          <w:color w:val="000000"/>
          <w:kern w:val="0"/>
          <w:sz w:val="24"/>
          <w:szCs w:val="24"/>
          <w:lang w:val="el-GR"/>
        </w:rPr>
        <w:t>:</w:t>
      </w:r>
    </w:p>
    <w:tbl>
      <w:tblPr>
        <w:tblW w:w="9026" w:type="dxa"/>
        <w:tblCellMar>
          <w:left w:w="10" w:type="dxa"/>
          <w:right w:w="10" w:type="dxa"/>
        </w:tblCellMar>
        <w:tblLook w:val="0000" w:firstRow="0" w:lastRow="0" w:firstColumn="0" w:lastColumn="0" w:noHBand="0" w:noVBand="0"/>
      </w:tblPr>
      <w:tblGrid>
        <w:gridCol w:w="6362"/>
        <w:gridCol w:w="2664"/>
      </w:tblGrid>
      <w:tr w:rsidR="00594381" w14:paraId="10E9C172" w14:textId="77777777">
        <w:tc>
          <w:tcPr>
            <w:tcW w:w="6362"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33986DC2" w14:textId="77777777" w:rsidR="00594381" w:rsidRDefault="00000000">
            <w:pPr>
              <w:spacing w:after="0" w:line="240" w:lineRule="auto"/>
              <w:jc w:val="both"/>
            </w:pPr>
            <w:r>
              <w:rPr>
                <w:rFonts w:ascii="Times New Roman" w:eastAsia="Times New Roman" w:hAnsi="Times New Roman"/>
                <w:color w:val="000000"/>
                <w:kern w:val="0"/>
                <w:sz w:val="24"/>
                <w:szCs w:val="24"/>
              </w:rPr>
              <w:t>Εξάτμιση νερού ανά έτος</w:t>
            </w:r>
          </w:p>
        </w:tc>
        <w:tc>
          <w:tcPr>
            <w:tcW w:w="2664"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79B78803" w14:textId="77777777" w:rsidR="00594381" w:rsidRDefault="00000000">
            <w:pPr>
              <w:spacing w:after="0" w:line="240" w:lineRule="auto"/>
              <w:jc w:val="both"/>
            </w:pPr>
            <w:r>
              <w:rPr>
                <w:rFonts w:ascii="Times New Roman" w:eastAsia="Times New Roman" w:hAnsi="Times New Roman"/>
                <w:color w:val="000000"/>
                <w:kern w:val="0"/>
                <w:sz w:val="24"/>
                <w:szCs w:val="24"/>
              </w:rPr>
              <w:t>1790 km</w:t>
            </w:r>
            <w:r>
              <w:rPr>
                <w:rFonts w:ascii="Times New Roman" w:eastAsia="Times New Roman" w:hAnsi="Times New Roman"/>
                <w:color w:val="000000"/>
                <w:kern w:val="0"/>
                <w:sz w:val="24"/>
                <w:szCs w:val="24"/>
              </w:rPr>
              <w:softHyphen/>
              <w:t>³/</w:t>
            </w:r>
            <w:r>
              <w:rPr>
                <w:rFonts w:ascii="Times New Roman" w:eastAsia="Times New Roman" w:hAnsi="Times New Roman"/>
                <w:color w:val="000000"/>
                <w:kern w:val="0"/>
                <w:sz w:val="24"/>
                <w:szCs w:val="24"/>
                <w:lang w:val="el-GR"/>
              </w:rPr>
              <w:t>έτος</w:t>
            </w:r>
          </w:p>
        </w:tc>
      </w:tr>
      <w:tr w:rsidR="00594381" w14:paraId="0B96DA0C" w14:textId="77777777">
        <w:tc>
          <w:tcPr>
            <w:tcW w:w="6362"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72AEEAAF" w14:textId="77777777" w:rsidR="00594381" w:rsidRPr="00500BBF" w:rsidRDefault="00000000">
            <w:pPr>
              <w:spacing w:after="0" w:line="240" w:lineRule="auto"/>
              <w:jc w:val="both"/>
              <w:rPr>
                <w:lang w:val="el-GR"/>
              </w:rPr>
            </w:pPr>
            <w:r>
              <w:rPr>
                <w:rFonts w:ascii="Times New Roman" w:eastAsia="Times New Roman" w:hAnsi="Times New Roman"/>
                <w:color w:val="000000"/>
                <w:kern w:val="0"/>
                <w:sz w:val="24"/>
                <w:szCs w:val="24"/>
                <w:lang w:val="el-GR"/>
              </w:rPr>
              <w:t>Παροχή νερού μέσω βροχής ανά έτος</w:t>
            </w:r>
          </w:p>
        </w:tc>
        <w:tc>
          <w:tcPr>
            <w:tcW w:w="2664" w:type="dxa"/>
            <w:tcBorders>
              <w:top w:val="single" w:sz="8" w:space="0" w:color="000000"/>
              <w:left w:val="single" w:sz="8" w:space="0" w:color="000000"/>
              <w:bottom w:val="single" w:sz="8" w:space="0" w:color="000000"/>
              <w:right w:val="single" w:sz="8" w:space="0" w:color="000000"/>
            </w:tcBorders>
            <w:shd w:val="clear" w:color="auto" w:fill="auto"/>
            <w:tcMar>
              <w:top w:w="100" w:type="dxa"/>
              <w:left w:w="100" w:type="dxa"/>
              <w:bottom w:w="100" w:type="dxa"/>
              <w:right w:w="100" w:type="dxa"/>
            </w:tcMar>
          </w:tcPr>
          <w:p w14:paraId="3B6E2539" w14:textId="77777777" w:rsidR="00594381" w:rsidRDefault="00000000">
            <w:pPr>
              <w:spacing w:after="0" w:line="240" w:lineRule="auto"/>
              <w:jc w:val="both"/>
            </w:pPr>
            <w:r>
              <w:rPr>
                <w:rFonts w:ascii="Times New Roman" w:eastAsia="Times New Roman" w:hAnsi="Times New Roman"/>
                <w:color w:val="000000"/>
                <w:kern w:val="0"/>
                <w:sz w:val="24"/>
                <w:szCs w:val="24"/>
              </w:rPr>
              <w:t>1060 km³/</w:t>
            </w:r>
            <w:r>
              <w:rPr>
                <w:rFonts w:ascii="Times New Roman" w:eastAsia="Times New Roman" w:hAnsi="Times New Roman"/>
                <w:color w:val="000000"/>
                <w:kern w:val="0"/>
                <w:sz w:val="24"/>
                <w:szCs w:val="24"/>
                <w:lang w:val="el-GR"/>
              </w:rPr>
              <w:t>έτος</w:t>
            </w:r>
          </w:p>
        </w:tc>
      </w:tr>
    </w:tbl>
    <w:p w14:paraId="3537A5C6" w14:textId="77777777" w:rsidR="00594381" w:rsidRDefault="00594381">
      <w:pPr>
        <w:pStyle w:val="a4"/>
        <w:spacing w:line="240" w:lineRule="auto"/>
        <w:jc w:val="both"/>
        <w:rPr>
          <w:rFonts w:ascii="Times New Roman" w:eastAsia="Times New Roman" w:hAnsi="Times New Roman"/>
          <w:color w:val="000000"/>
          <w:kern w:val="0"/>
          <w:sz w:val="24"/>
          <w:szCs w:val="24"/>
          <w:lang w:val="el-GR"/>
        </w:rPr>
      </w:pPr>
    </w:p>
    <w:p w14:paraId="32DF653D" w14:textId="77777777" w:rsidR="00594381" w:rsidRPr="00500BBF" w:rsidRDefault="00000000">
      <w:pPr>
        <w:pStyle w:val="a4"/>
        <w:spacing w:line="240" w:lineRule="auto"/>
        <w:jc w:val="both"/>
        <w:rPr>
          <w:lang w:val="el-GR"/>
        </w:rPr>
      </w:pPr>
      <w:r>
        <w:rPr>
          <w:rFonts w:ascii="Times New Roman" w:eastAsia="Times New Roman" w:hAnsi="Times New Roman"/>
          <w:color w:val="000000"/>
          <w:kern w:val="0"/>
          <w:sz w:val="24"/>
          <w:szCs w:val="24"/>
          <w:lang w:val="el-GR"/>
        </w:rPr>
        <w:lastRenderedPageBreak/>
        <w:t xml:space="preserve">Ας υποθέσουμε, λοιπόν, πως η ιδέα αποξήρανσης της Μεσογείου επανέρχεται στο προσκήνιο κι εφαρμόζεται. Με αυτόν τον τρόπο δεν υπάρχουν πλέον οι υδάτινοι δρόμοι του Βοσπόρου, της διώρυγας του Σουέζ, του Πορθμού του Γιβραλτάρ κλπ, οι οποίοι την </w:t>
      </w:r>
      <w:r>
        <w:rPr>
          <w:rFonts w:ascii="Times New Roman" w:eastAsia="Times New Roman" w:hAnsi="Times New Roman"/>
          <w:b/>
          <w:bCs/>
          <w:color w:val="000000"/>
          <w:kern w:val="0"/>
          <w:sz w:val="24"/>
          <w:szCs w:val="24"/>
          <w:lang w:val="el-GR"/>
        </w:rPr>
        <w:t>διατηρούν ζωντανή</w:t>
      </w:r>
      <w:r>
        <w:rPr>
          <w:rFonts w:ascii="Times New Roman" w:eastAsia="Times New Roman" w:hAnsi="Times New Roman"/>
          <w:color w:val="000000"/>
          <w:kern w:val="0"/>
          <w:sz w:val="24"/>
          <w:szCs w:val="24"/>
          <w:lang w:val="el-GR"/>
        </w:rPr>
        <w:t xml:space="preserve"> εδώ και χιλιάδες χρόνια. Ταυτόχρονα, προς διευκόλυνσή μας, θα θεωρήσουμε αμελητέα την </w:t>
      </w:r>
      <w:r>
        <w:rPr>
          <w:rFonts w:ascii="Times New Roman" w:eastAsia="Times New Roman" w:hAnsi="Times New Roman"/>
          <w:b/>
          <w:bCs/>
          <w:color w:val="000000"/>
          <w:kern w:val="0"/>
          <w:sz w:val="24"/>
          <w:szCs w:val="24"/>
          <w:lang w:val="el-GR"/>
        </w:rPr>
        <w:t>συνεισφορά των διάφορων ποταμών</w:t>
      </w:r>
      <w:r>
        <w:rPr>
          <w:rFonts w:ascii="Times New Roman" w:eastAsia="Times New Roman" w:hAnsi="Times New Roman"/>
          <w:color w:val="000000"/>
          <w:kern w:val="0"/>
          <w:sz w:val="24"/>
          <w:szCs w:val="24"/>
          <w:lang w:val="el-GR"/>
        </w:rPr>
        <w:t xml:space="preserve"> μπροστά στον όγκο νερού της Μεσογείου. Πόσα χρόνια λοιπόν θα χρειάζονταν μέχρι να αποξηραθεί πλήρως η Μεσόγειος;</w:t>
      </w:r>
    </w:p>
    <w:p w14:paraId="3F3B9380" w14:textId="77777777" w:rsidR="00594381" w:rsidRDefault="00594381">
      <w:pPr>
        <w:pStyle w:val="a4"/>
        <w:spacing w:line="240" w:lineRule="auto"/>
        <w:jc w:val="both"/>
        <w:rPr>
          <w:rFonts w:ascii="Times New Roman" w:eastAsia="Times New Roman" w:hAnsi="Times New Roman"/>
          <w:color w:val="000000"/>
          <w:kern w:val="0"/>
          <w:sz w:val="24"/>
          <w:szCs w:val="24"/>
          <w:lang w:val="el-GR"/>
        </w:rPr>
      </w:pPr>
    </w:p>
    <w:p w14:paraId="6B967422" w14:textId="77777777" w:rsidR="00594381" w:rsidRPr="00500BBF" w:rsidRDefault="00000000">
      <w:pPr>
        <w:pStyle w:val="a4"/>
        <w:numPr>
          <w:ilvl w:val="0"/>
          <w:numId w:val="2"/>
        </w:numPr>
        <w:spacing w:line="240" w:lineRule="auto"/>
        <w:jc w:val="both"/>
        <w:rPr>
          <w:lang w:val="el-GR"/>
        </w:rPr>
      </w:pPr>
      <w:r>
        <w:rPr>
          <w:rFonts w:ascii="Times New Roman" w:eastAsia="Times New Roman" w:hAnsi="Times New Roman"/>
          <w:color w:val="000000"/>
          <w:kern w:val="0"/>
          <w:sz w:val="24"/>
          <w:szCs w:val="24"/>
          <w:lang w:val="el-GR"/>
        </w:rPr>
        <w:t>Παρατηρώντας προσεκτικά στον χάρτη, υπάρχει ένα κοκκινισμένο κομμάτι, εντός των ελληνικών υδάτινων συνόρων, που αποτελεί το βαθύτερο σημείο της Μεσογείου. Πρόκειται για το «Φρέαρ των Οινουσσών» ή αλλιώς «Καλυψώ» (</w:t>
      </w:r>
      <w:r>
        <w:rPr>
          <w:rFonts w:ascii="Times New Roman" w:eastAsia="Times New Roman" w:hAnsi="Times New Roman"/>
          <w:color w:val="000000"/>
          <w:kern w:val="0"/>
          <w:sz w:val="24"/>
          <w:szCs w:val="24"/>
        </w:rPr>
        <w:t>Calypso</w:t>
      </w:r>
      <w:r>
        <w:rPr>
          <w:rFonts w:ascii="Times New Roman" w:eastAsia="Times New Roman" w:hAnsi="Times New Roman"/>
          <w:color w:val="000000"/>
          <w:kern w:val="0"/>
          <w:sz w:val="24"/>
          <w:szCs w:val="24"/>
          <w:lang w:val="el-GR"/>
        </w:rPr>
        <w:t xml:space="preserve"> </w:t>
      </w:r>
      <w:r>
        <w:rPr>
          <w:rFonts w:ascii="Times New Roman" w:eastAsia="Times New Roman" w:hAnsi="Times New Roman"/>
          <w:color w:val="000000"/>
          <w:kern w:val="0"/>
          <w:sz w:val="24"/>
          <w:szCs w:val="24"/>
        </w:rPr>
        <w:t>Deep</w:t>
      </w:r>
      <w:r>
        <w:rPr>
          <w:rFonts w:ascii="Times New Roman" w:eastAsia="Times New Roman" w:hAnsi="Times New Roman"/>
          <w:color w:val="000000"/>
          <w:kern w:val="0"/>
          <w:sz w:val="24"/>
          <w:szCs w:val="24"/>
          <w:lang w:val="el-GR"/>
        </w:rPr>
        <w:t xml:space="preserve">) και βρίσκεται δυτικά του Νοτίου μέρους της Πελοποννήσου. Αξιοποιώντας την πληροφορία που σας δίνει η </w:t>
      </w:r>
      <w:r>
        <w:rPr>
          <w:rFonts w:ascii="Times New Roman" w:eastAsia="Times New Roman" w:hAnsi="Times New Roman"/>
          <w:b/>
          <w:bCs/>
          <w:color w:val="000000"/>
          <w:kern w:val="0"/>
          <w:sz w:val="24"/>
          <w:szCs w:val="24"/>
          <w:lang w:val="el-GR"/>
        </w:rPr>
        <w:t xml:space="preserve">ιστοσελίδα της </w:t>
      </w:r>
      <w:r>
        <w:rPr>
          <w:rFonts w:ascii="Times New Roman" w:eastAsia="Times New Roman" w:hAnsi="Times New Roman"/>
          <w:b/>
          <w:bCs/>
          <w:color w:val="000000"/>
          <w:kern w:val="0"/>
          <w:sz w:val="24"/>
          <w:szCs w:val="24"/>
        </w:rPr>
        <w:t>WWF</w:t>
      </w:r>
      <w:r>
        <w:rPr>
          <w:rStyle w:val="a7"/>
          <w:rFonts w:ascii="Times New Roman" w:eastAsia="Times New Roman" w:hAnsi="Times New Roman"/>
          <w:color w:val="000000"/>
          <w:kern w:val="0"/>
          <w:sz w:val="24"/>
          <w:szCs w:val="24"/>
          <w:lang w:val="el-GR"/>
        </w:rPr>
        <w:footnoteReference w:id="4"/>
      </w:r>
      <w:r>
        <w:rPr>
          <w:rFonts w:ascii="Times New Roman" w:eastAsia="Times New Roman" w:hAnsi="Times New Roman"/>
          <w:b/>
          <w:bCs/>
          <w:color w:val="000000"/>
          <w:kern w:val="0"/>
          <w:sz w:val="24"/>
          <w:szCs w:val="24"/>
          <w:lang w:val="el-GR"/>
        </w:rPr>
        <w:t xml:space="preserve"> παραπάνω </w:t>
      </w:r>
      <w:r>
        <w:rPr>
          <w:rFonts w:ascii="Times New Roman" w:eastAsia="Times New Roman" w:hAnsi="Times New Roman"/>
          <w:color w:val="000000"/>
          <w:kern w:val="0"/>
          <w:sz w:val="24"/>
          <w:szCs w:val="24"/>
          <w:lang w:val="el-GR"/>
        </w:rPr>
        <w:t>για το βαθύτερο σημείο:</w:t>
      </w:r>
    </w:p>
    <w:p w14:paraId="05F22601" w14:textId="77777777" w:rsidR="00594381" w:rsidRDefault="00000000">
      <w:pPr>
        <w:pStyle w:val="a4"/>
        <w:numPr>
          <w:ilvl w:val="1"/>
          <w:numId w:val="2"/>
        </w:numPr>
        <w:spacing w:line="240" w:lineRule="auto"/>
        <w:jc w:val="both"/>
        <w:rPr>
          <w:rFonts w:ascii="Times New Roman" w:eastAsia="Times New Roman" w:hAnsi="Times New Roman"/>
          <w:color w:val="000000"/>
          <w:kern w:val="0"/>
          <w:sz w:val="24"/>
          <w:szCs w:val="24"/>
          <w:lang w:val="el-GR"/>
        </w:rPr>
      </w:pPr>
      <w:r>
        <w:rPr>
          <w:rFonts w:ascii="Times New Roman" w:eastAsia="Times New Roman" w:hAnsi="Times New Roman"/>
          <w:color w:val="000000"/>
          <w:kern w:val="0"/>
          <w:sz w:val="24"/>
          <w:szCs w:val="24"/>
          <w:lang w:val="el-GR"/>
        </w:rPr>
        <w:t>Να στρογγυλοποιήσετε στις δεκάδες τον αριθμό που βρήκατε.</w:t>
      </w:r>
    </w:p>
    <w:p w14:paraId="35A8AC56" w14:textId="77777777" w:rsidR="00594381" w:rsidRPr="00500BBF" w:rsidRDefault="00000000">
      <w:pPr>
        <w:pStyle w:val="a4"/>
        <w:numPr>
          <w:ilvl w:val="1"/>
          <w:numId w:val="2"/>
        </w:numPr>
        <w:spacing w:line="240" w:lineRule="auto"/>
        <w:jc w:val="both"/>
        <w:rPr>
          <w:lang w:val="el-GR"/>
        </w:rPr>
      </w:pPr>
      <w:r>
        <w:rPr>
          <w:rFonts w:ascii="Times New Roman" w:eastAsia="Times New Roman" w:hAnsi="Times New Roman"/>
          <w:color w:val="000000"/>
          <w:kern w:val="0"/>
          <w:sz w:val="24"/>
          <w:szCs w:val="24"/>
          <w:lang w:val="el-GR"/>
        </w:rPr>
        <w:t>Πόσο πιστεύετε πως θα επηρεαζόταν το αποτέλεσμα που βρήκαμε στο 2</w:t>
      </w:r>
      <w:r>
        <w:rPr>
          <w:rFonts w:ascii="Times New Roman" w:eastAsia="Times New Roman" w:hAnsi="Times New Roman"/>
          <w:color w:val="000000"/>
          <w:kern w:val="0"/>
          <w:sz w:val="24"/>
          <w:szCs w:val="24"/>
          <w:vertAlign w:val="superscript"/>
          <w:lang w:val="el-GR"/>
        </w:rPr>
        <w:t>ο</w:t>
      </w:r>
      <w:r>
        <w:rPr>
          <w:rFonts w:ascii="Times New Roman" w:eastAsia="Times New Roman" w:hAnsi="Times New Roman"/>
          <w:color w:val="000000"/>
          <w:kern w:val="0"/>
          <w:sz w:val="24"/>
          <w:szCs w:val="24"/>
          <w:lang w:val="el-GR"/>
        </w:rPr>
        <w:t xml:space="preserve"> ερώτημα, αν θεωρήσουμε πως το κοκκινισμένο κομμάτι είχε το μέγιστο βάθος, ενώ όλο το υπόλοιπο συνέχιζε να έχει το ίδιο μέσο βάθος; Υπολογίστε την διαφορά και υποστηρίξτε με νούμερα την απάντησή σας.</w:t>
      </w:r>
    </w:p>
    <w:p w14:paraId="22E82D05" w14:textId="77777777" w:rsidR="00594381" w:rsidRDefault="00000000">
      <w:pPr>
        <w:pStyle w:val="a4"/>
        <w:numPr>
          <w:ilvl w:val="1"/>
          <w:numId w:val="2"/>
        </w:numPr>
        <w:spacing w:line="240" w:lineRule="auto"/>
        <w:jc w:val="both"/>
        <w:rPr>
          <w:rFonts w:ascii="Times New Roman" w:eastAsia="Times New Roman" w:hAnsi="Times New Roman"/>
          <w:color w:val="000000"/>
          <w:kern w:val="0"/>
          <w:sz w:val="24"/>
          <w:szCs w:val="24"/>
          <w:lang w:val="el-GR"/>
        </w:rPr>
      </w:pPr>
      <w:r>
        <w:rPr>
          <w:rFonts w:ascii="Times New Roman" w:eastAsia="Times New Roman" w:hAnsi="Times New Roman"/>
          <w:color w:val="000000"/>
          <w:kern w:val="0"/>
          <w:sz w:val="24"/>
          <w:szCs w:val="24"/>
          <w:lang w:val="el-GR"/>
        </w:rPr>
        <w:t>Θα είχατε το ίδιο αποτέλεσμα αν αλλάζατε την τιμή του μέσου βάθους με αυτή του μεγίστου και το αντίστροφο; Πώς θα ερμηνευόταν αυτή η αλλαγή στο φυσικό περιβάλλον;</w:t>
      </w:r>
    </w:p>
    <w:p w14:paraId="4013E11F" w14:textId="77777777" w:rsidR="00594381" w:rsidRDefault="00594381">
      <w:pPr>
        <w:spacing w:line="240" w:lineRule="auto"/>
        <w:jc w:val="both"/>
        <w:rPr>
          <w:rFonts w:ascii="Times New Roman" w:eastAsia="Times New Roman" w:hAnsi="Times New Roman"/>
          <w:b/>
          <w:bCs/>
          <w:color w:val="000000"/>
          <w:kern w:val="0"/>
          <w:sz w:val="24"/>
          <w:szCs w:val="24"/>
          <w:u w:val="single"/>
          <w:lang w:val="el-GR"/>
        </w:rPr>
      </w:pPr>
    </w:p>
    <w:p w14:paraId="55B046F7" w14:textId="77777777" w:rsidR="00594381" w:rsidRDefault="00594381">
      <w:pPr>
        <w:spacing w:line="240" w:lineRule="auto"/>
        <w:jc w:val="both"/>
        <w:rPr>
          <w:rFonts w:ascii="Times New Roman" w:eastAsia="Times New Roman" w:hAnsi="Times New Roman"/>
          <w:color w:val="000000"/>
          <w:kern w:val="0"/>
          <w:sz w:val="24"/>
          <w:szCs w:val="24"/>
          <w:lang w:val="el-GR"/>
        </w:rPr>
      </w:pPr>
    </w:p>
    <w:p w14:paraId="669F505D" w14:textId="77777777" w:rsidR="00594381" w:rsidRDefault="00594381">
      <w:pPr>
        <w:spacing w:line="240" w:lineRule="auto"/>
        <w:jc w:val="both"/>
        <w:rPr>
          <w:rFonts w:ascii="Times New Roman" w:eastAsia="Times New Roman" w:hAnsi="Times New Roman"/>
          <w:color w:val="000000"/>
          <w:kern w:val="0"/>
          <w:sz w:val="24"/>
          <w:szCs w:val="24"/>
          <w:lang w:val="el-GR"/>
        </w:rPr>
      </w:pPr>
    </w:p>
    <w:p w14:paraId="08DAE970" w14:textId="77777777" w:rsidR="00594381" w:rsidRDefault="00594381">
      <w:pPr>
        <w:spacing w:line="240" w:lineRule="auto"/>
        <w:jc w:val="both"/>
        <w:rPr>
          <w:rFonts w:ascii="Times New Roman" w:eastAsia="Times New Roman" w:hAnsi="Times New Roman"/>
          <w:kern w:val="0"/>
          <w:sz w:val="24"/>
          <w:szCs w:val="24"/>
          <w:lang w:val="el-GR"/>
        </w:rPr>
      </w:pPr>
    </w:p>
    <w:p w14:paraId="513A2582" w14:textId="77777777" w:rsidR="00594381" w:rsidRDefault="00594381">
      <w:pPr>
        <w:spacing w:line="240" w:lineRule="auto"/>
        <w:jc w:val="both"/>
        <w:rPr>
          <w:rFonts w:ascii="Times New Roman" w:eastAsia="Times New Roman" w:hAnsi="Times New Roman"/>
          <w:kern w:val="0"/>
          <w:sz w:val="24"/>
          <w:szCs w:val="24"/>
          <w:lang w:val="el-GR"/>
        </w:rPr>
      </w:pPr>
    </w:p>
    <w:p w14:paraId="3EBDD26E" w14:textId="77777777" w:rsidR="00594381" w:rsidRDefault="00594381">
      <w:pPr>
        <w:spacing w:line="240" w:lineRule="auto"/>
        <w:jc w:val="both"/>
        <w:rPr>
          <w:rFonts w:ascii="Times New Roman" w:eastAsia="Times New Roman" w:hAnsi="Times New Roman"/>
          <w:kern w:val="0"/>
          <w:sz w:val="24"/>
          <w:szCs w:val="24"/>
          <w:lang w:val="el-GR"/>
        </w:rPr>
      </w:pPr>
    </w:p>
    <w:p w14:paraId="133E9683" w14:textId="77777777" w:rsidR="00594381" w:rsidRDefault="00594381">
      <w:pPr>
        <w:spacing w:line="240" w:lineRule="auto"/>
        <w:jc w:val="both"/>
        <w:rPr>
          <w:rFonts w:ascii="Times New Roman" w:eastAsia="Times New Roman" w:hAnsi="Times New Roman"/>
          <w:kern w:val="0"/>
          <w:sz w:val="24"/>
          <w:szCs w:val="24"/>
          <w:lang w:val="el-GR"/>
        </w:rPr>
      </w:pPr>
    </w:p>
    <w:p w14:paraId="6320DD2E" w14:textId="77777777" w:rsidR="00594381" w:rsidRDefault="00594381">
      <w:pPr>
        <w:spacing w:line="240" w:lineRule="auto"/>
        <w:jc w:val="both"/>
        <w:rPr>
          <w:rFonts w:ascii="Times New Roman" w:eastAsia="Times New Roman" w:hAnsi="Times New Roman"/>
          <w:kern w:val="0"/>
          <w:sz w:val="24"/>
          <w:szCs w:val="24"/>
          <w:lang w:val="el-GR"/>
        </w:rPr>
      </w:pPr>
    </w:p>
    <w:p w14:paraId="7ED21363" w14:textId="77777777" w:rsidR="00594381" w:rsidRDefault="00594381">
      <w:pPr>
        <w:spacing w:line="240" w:lineRule="auto"/>
        <w:jc w:val="both"/>
        <w:rPr>
          <w:rFonts w:ascii="Times New Roman" w:eastAsia="Times New Roman" w:hAnsi="Times New Roman"/>
          <w:kern w:val="0"/>
          <w:sz w:val="24"/>
          <w:szCs w:val="24"/>
          <w:lang w:val="el-GR"/>
        </w:rPr>
      </w:pPr>
    </w:p>
    <w:p w14:paraId="5C3EA976" w14:textId="77777777" w:rsidR="00594381" w:rsidRDefault="00594381">
      <w:pPr>
        <w:spacing w:line="240" w:lineRule="auto"/>
        <w:jc w:val="both"/>
        <w:rPr>
          <w:rFonts w:ascii="Times New Roman" w:eastAsia="Times New Roman" w:hAnsi="Times New Roman"/>
          <w:kern w:val="0"/>
          <w:sz w:val="24"/>
          <w:szCs w:val="24"/>
          <w:lang w:val="el-GR"/>
        </w:rPr>
      </w:pPr>
    </w:p>
    <w:p w14:paraId="6AF7EE4E" w14:textId="77777777" w:rsidR="00594381" w:rsidRDefault="00594381">
      <w:pPr>
        <w:spacing w:line="240" w:lineRule="auto"/>
        <w:jc w:val="both"/>
        <w:rPr>
          <w:rFonts w:ascii="Times New Roman" w:eastAsia="Times New Roman" w:hAnsi="Times New Roman"/>
          <w:kern w:val="0"/>
          <w:sz w:val="24"/>
          <w:szCs w:val="24"/>
          <w:lang w:val="el-GR"/>
        </w:rPr>
      </w:pPr>
    </w:p>
    <w:p w14:paraId="447E0964" w14:textId="77777777" w:rsidR="00594381" w:rsidRDefault="00594381">
      <w:pPr>
        <w:spacing w:line="240" w:lineRule="auto"/>
        <w:jc w:val="both"/>
        <w:rPr>
          <w:rFonts w:ascii="Times New Roman" w:eastAsia="Times New Roman" w:hAnsi="Times New Roman"/>
          <w:kern w:val="0"/>
          <w:sz w:val="24"/>
          <w:szCs w:val="24"/>
          <w:lang w:val="el-GR"/>
        </w:rPr>
      </w:pPr>
    </w:p>
    <w:p w14:paraId="323B2043" w14:textId="77777777" w:rsidR="00594381" w:rsidRDefault="00594381">
      <w:pPr>
        <w:spacing w:line="240" w:lineRule="auto"/>
        <w:jc w:val="both"/>
        <w:rPr>
          <w:rFonts w:ascii="Times New Roman" w:eastAsia="Times New Roman" w:hAnsi="Times New Roman"/>
          <w:kern w:val="0"/>
          <w:sz w:val="24"/>
          <w:szCs w:val="24"/>
          <w:lang w:val="el-GR"/>
        </w:rPr>
      </w:pPr>
    </w:p>
    <w:p w14:paraId="21518980" w14:textId="77777777" w:rsidR="00594381" w:rsidRDefault="00594381">
      <w:pPr>
        <w:spacing w:line="240" w:lineRule="auto"/>
        <w:jc w:val="both"/>
        <w:rPr>
          <w:rFonts w:ascii="Times New Roman" w:eastAsia="Times New Roman" w:hAnsi="Times New Roman"/>
          <w:kern w:val="0"/>
          <w:sz w:val="24"/>
          <w:szCs w:val="24"/>
          <w:lang w:val="el-GR"/>
        </w:rPr>
      </w:pPr>
    </w:p>
    <w:p w14:paraId="5014C133" w14:textId="612E9FF5" w:rsidR="00594381" w:rsidRDefault="002F6FE2">
      <w:pPr>
        <w:pStyle w:val="1"/>
        <w:rPr>
          <w:rFonts w:ascii="Times New Roman" w:hAnsi="Times New Roman"/>
          <w:b/>
          <w:bCs/>
          <w:color w:val="54A021"/>
        </w:rPr>
      </w:pPr>
      <w:r w:rsidRPr="002F6FE2">
        <w:rPr>
          <w:rFonts w:ascii="Times New Roman" w:hAnsi="Times New Roman"/>
          <w:b/>
          <w:bCs/>
          <w:color w:val="54A021"/>
        </w:rPr>
        <w:lastRenderedPageBreak/>
        <w:t>Ενδεικτική σκιαγράφηση επίλυσης του προβλήματος</w:t>
      </w:r>
    </w:p>
    <w:p w14:paraId="4744A93A" w14:textId="77777777" w:rsidR="00594381" w:rsidRDefault="00594381">
      <w:pPr>
        <w:rPr>
          <w:color w:val="54A021"/>
          <w:lang w:val="el-GR"/>
        </w:rPr>
      </w:pPr>
    </w:p>
    <w:p w14:paraId="382ABCF1" w14:textId="77777777" w:rsidR="00DB3DCA" w:rsidRPr="00DF4881" w:rsidRDefault="00DB3DCA" w:rsidP="00DB3DCA">
      <w:pPr>
        <w:suppressAutoHyphens w:val="0"/>
        <w:autoSpaceDN/>
        <w:spacing w:before="240" w:after="240" w:line="240" w:lineRule="auto"/>
        <w:rPr>
          <w:rFonts w:ascii="Times New Roman" w:eastAsia="Times New Roman" w:hAnsi="Times New Roman"/>
          <w:kern w:val="0"/>
          <w:sz w:val="24"/>
          <w:szCs w:val="24"/>
          <w:lang w:val="el-GR"/>
        </w:rPr>
      </w:pPr>
      <w:r w:rsidRPr="00DF4881">
        <w:rPr>
          <w:rFonts w:ascii="Times New Roman" w:eastAsia="Times New Roman" w:hAnsi="Times New Roman"/>
          <w:color w:val="000000"/>
          <w:kern w:val="0"/>
          <w:sz w:val="24"/>
          <w:szCs w:val="24"/>
          <w:lang w:val="el-GR"/>
        </w:rPr>
        <w:t>Λύση:</w:t>
      </w:r>
    </w:p>
    <w:p w14:paraId="5A9F2CFC" w14:textId="77777777" w:rsidR="00DB3DCA" w:rsidRPr="00DB3DCA" w:rsidRDefault="00DB3DCA" w:rsidP="00DB3DCA">
      <w:pPr>
        <w:numPr>
          <w:ilvl w:val="0"/>
          <w:numId w:val="7"/>
        </w:numPr>
        <w:suppressAutoHyphens w:val="0"/>
        <w:autoSpaceDN/>
        <w:spacing w:before="240" w:after="240" w:line="240" w:lineRule="auto"/>
        <w:textAlignment w:val="baseline"/>
        <w:rPr>
          <w:rFonts w:ascii="Times New Roman" w:eastAsia="Times New Roman" w:hAnsi="Times New Roman"/>
          <w:color w:val="000000"/>
          <w:kern w:val="0"/>
          <w:lang w:val="el-GR"/>
        </w:rPr>
      </w:pPr>
      <w:r w:rsidRPr="00DB3DCA">
        <w:rPr>
          <w:rFonts w:ascii="Times New Roman" w:eastAsia="Times New Roman" w:hAnsi="Times New Roman"/>
          <w:color w:val="000000"/>
          <w:kern w:val="0"/>
          <w:lang w:val="el-GR"/>
        </w:rPr>
        <w:t>Από τα σχήματα που επιλέξαμε έχουμε τα εξής εμβαδά:</w:t>
      </w:r>
    </w:p>
    <w:p w14:paraId="278DABAC" w14:textId="77777777" w:rsidR="00DB3DCA" w:rsidRPr="00DF4881" w:rsidRDefault="00DB3DCA" w:rsidP="00DB3DCA">
      <w:pPr>
        <w:suppressAutoHyphens w:val="0"/>
        <w:autoSpaceDN/>
        <w:spacing w:before="240" w:after="240" w:line="240" w:lineRule="auto"/>
        <w:rPr>
          <w:rFonts w:ascii="Times New Roman" w:eastAsia="Times New Roman" w:hAnsi="Times New Roman"/>
          <w:kern w:val="0"/>
          <w:sz w:val="24"/>
          <w:szCs w:val="24"/>
          <w:lang w:val="el-GR"/>
        </w:rPr>
      </w:pPr>
      <w:r w:rsidRPr="00DF4881">
        <w:rPr>
          <w:rFonts w:ascii="Times New Roman" w:eastAsia="Times New Roman" w:hAnsi="Times New Roman"/>
          <w:color w:val="000000"/>
          <w:kern w:val="0"/>
          <w:lang w:val="el-GR"/>
        </w:rPr>
        <w:t>34000, 30000, 400000, 100000, 22000, 13000, 21000, 20000, 45000, 15000, 17000, 28000, 80000, 60000, 270000, 380000, 300000, 130000, 25000, 10000, 25000, 520000, 10000, 18000, που αθροίζουν στα 2573000 τετραγωνικά χιλιόμετρα</w:t>
      </w:r>
    </w:p>
    <w:p w14:paraId="00FF9D16" w14:textId="77777777" w:rsidR="00DB3DCA" w:rsidRPr="00DF4881" w:rsidRDefault="00DB3DCA" w:rsidP="00DB3DCA">
      <w:pPr>
        <w:suppressAutoHyphens w:val="0"/>
        <w:autoSpaceDN/>
        <w:spacing w:after="0" w:line="240" w:lineRule="auto"/>
        <w:rPr>
          <w:rFonts w:ascii="Times New Roman" w:eastAsia="Times New Roman" w:hAnsi="Times New Roman"/>
          <w:kern w:val="0"/>
          <w:sz w:val="24"/>
          <w:szCs w:val="24"/>
          <w:lang w:val="el-GR"/>
        </w:rPr>
      </w:pPr>
    </w:p>
    <w:p w14:paraId="6939FFED" w14:textId="7938B7CD" w:rsidR="00DB3DCA" w:rsidRPr="00DB3DCA" w:rsidRDefault="00DB3DCA" w:rsidP="00DB3DCA">
      <w:pPr>
        <w:suppressAutoHyphens w:val="0"/>
        <w:autoSpaceDN/>
        <w:spacing w:before="240" w:after="240" w:line="240" w:lineRule="auto"/>
        <w:rPr>
          <w:rFonts w:ascii="Times New Roman" w:eastAsia="Times New Roman" w:hAnsi="Times New Roman"/>
          <w:kern w:val="0"/>
          <w:sz w:val="24"/>
          <w:szCs w:val="24"/>
        </w:rPr>
      </w:pPr>
      <w:r w:rsidRPr="00DB3DCA">
        <w:rPr>
          <w:rFonts w:ascii="Times New Roman" w:eastAsia="Times New Roman" w:hAnsi="Times New Roman"/>
          <w:noProof/>
          <w:color w:val="000000"/>
          <w:kern w:val="0"/>
          <w:bdr w:val="none" w:sz="0" w:space="0" w:color="auto" w:frame="1"/>
        </w:rPr>
        <w:drawing>
          <wp:inline distT="0" distB="0" distL="0" distR="0" wp14:anchorId="1960F885" wp14:editId="7F91034E">
            <wp:extent cx="5732145" cy="3208655"/>
            <wp:effectExtent l="0" t="0" r="1905" b="0"/>
            <wp:docPr id="342852269"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2145" cy="3208655"/>
                    </a:xfrm>
                    <a:prstGeom prst="rect">
                      <a:avLst/>
                    </a:prstGeom>
                    <a:noFill/>
                    <a:ln>
                      <a:noFill/>
                    </a:ln>
                  </pic:spPr>
                </pic:pic>
              </a:graphicData>
            </a:graphic>
          </wp:inline>
        </w:drawing>
      </w:r>
    </w:p>
    <w:p w14:paraId="711C0402" w14:textId="77777777" w:rsidR="00DB3DCA" w:rsidRPr="00DB3DCA" w:rsidRDefault="00DB3DCA" w:rsidP="00DB3DCA">
      <w:pPr>
        <w:numPr>
          <w:ilvl w:val="0"/>
          <w:numId w:val="8"/>
        </w:numPr>
        <w:suppressAutoHyphens w:val="0"/>
        <w:autoSpaceDN/>
        <w:spacing w:before="240" w:after="0" w:line="240" w:lineRule="auto"/>
        <w:textAlignment w:val="baseline"/>
        <w:rPr>
          <w:rFonts w:ascii="Times New Roman" w:eastAsia="Times New Roman" w:hAnsi="Times New Roman"/>
          <w:color w:val="000000"/>
          <w:kern w:val="0"/>
          <w:lang w:val="el-GR"/>
        </w:rPr>
      </w:pPr>
      <w:r w:rsidRPr="00DB3DCA">
        <w:rPr>
          <w:rFonts w:ascii="Times New Roman" w:eastAsia="Times New Roman" w:hAnsi="Times New Roman"/>
          <w:color w:val="000000"/>
          <w:kern w:val="0"/>
          <w:lang w:val="el-GR"/>
        </w:rPr>
        <w:t xml:space="preserve">15 </w:t>
      </w:r>
      <w:r w:rsidRPr="00DB3DCA">
        <w:rPr>
          <w:rFonts w:ascii="Times New Roman" w:eastAsia="Times New Roman" w:hAnsi="Times New Roman"/>
          <w:color w:val="000000"/>
          <w:kern w:val="0"/>
        </w:rPr>
        <w:t>x</w:t>
      </w:r>
      <w:r w:rsidRPr="00DB3DCA">
        <w:rPr>
          <w:rFonts w:ascii="Times New Roman" w:eastAsia="Times New Roman" w:hAnsi="Times New Roman"/>
          <w:color w:val="000000"/>
          <w:kern w:val="0"/>
          <w:lang w:val="el-GR"/>
        </w:rPr>
        <w:t xml:space="preserve"> 2573000 = 38595000 κυβικά χιλιόμετρα. (15000 μέτρα= 15 χιλιόμετρα).</w:t>
      </w:r>
    </w:p>
    <w:p w14:paraId="5AD2AF05" w14:textId="0DA708AD" w:rsidR="00DB3DCA" w:rsidRPr="00DB3DCA" w:rsidRDefault="00DB3DCA" w:rsidP="00DB3DCA">
      <w:pPr>
        <w:numPr>
          <w:ilvl w:val="0"/>
          <w:numId w:val="9"/>
        </w:numPr>
        <w:suppressAutoHyphens w:val="0"/>
        <w:autoSpaceDN/>
        <w:spacing w:after="0" w:line="240" w:lineRule="auto"/>
        <w:textAlignment w:val="baseline"/>
        <w:rPr>
          <w:rFonts w:ascii="Times New Roman" w:eastAsia="Times New Roman" w:hAnsi="Times New Roman"/>
          <w:color w:val="000000"/>
          <w:kern w:val="0"/>
        </w:rPr>
      </w:pPr>
      <w:r w:rsidRPr="00DB3DCA">
        <w:rPr>
          <w:rFonts w:ascii="Times New Roman" w:eastAsia="Times New Roman" w:hAnsi="Times New Roman"/>
          <w:color w:val="000000"/>
          <w:kern w:val="0"/>
        </w:rPr>
        <w:t xml:space="preserve">1790-1060=730 </w:t>
      </w:r>
      <w:r w:rsidRPr="00DB3DCA">
        <w:rPr>
          <w:rFonts w:ascii="Times New Roman" w:eastAsia="Times New Roman" w:hAnsi="Times New Roman"/>
          <w:color w:val="000000"/>
          <w:kern w:val="0"/>
          <w:sz w:val="24"/>
          <w:szCs w:val="24"/>
        </w:rPr>
        <w:t>km</w:t>
      </w:r>
      <w:r w:rsidRPr="00DB3DCA">
        <w:rPr>
          <w:rFonts w:ascii="Times New Roman" w:eastAsia="Times New Roman" w:hAnsi="Times New Roman"/>
          <w:color w:val="000000"/>
          <w:kern w:val="0"/>
          <w:sz w:val="24"/>
          <w:szCs w:val="24"/>
        </w:rPr>
        <w:softHyphen/>
        <w:t xml:space="preserve">³/έτος. </w:t>
      </w:r>
      <w:r w:rsidRPr="00DB3DCA">
        <w:rPr>
          <w:rFonts w:ascii="Times New Roman" w:eastAsia="Times New Roman" w:hAnsi="Times New Roman"/>
          <w:color w:val="000000"/>
          <w:kern w:val="0"/>
        </w:rPr>
        <w:t xml:space="preserve">38595000/730= </w:t>
      </w:r>
      <w:r w:rsidR="002F6FE2" w:rsidRPr="00DB3DCA">
        <w:rPr>
          <w:rFonts w:ascii="Times New Roman" w:eastAsia="Times New Roman" w:hAnsi="Times New Roman"/>
          <w:color w:val="000000"/>
          <w:kern w:val="0"/>
          <w:lang w:val="el-GR"/>
        </w:rPr>
        <w:t>στρογγυλοποιημένο</w:t>
      </w:r>
      <w:r w:rsidRPr="00DB3DCA">
        <w:rPr>
          <w:rFonts w:ascii="Times New Roman" w:eastAsia="Times New Roman" w:hAnsi="Times New Roman"/>
          <w:color w:val="000000"/>
          <w:kern w:val="0"/>
        </w:rPr>
        <w:t xml:space="preserve"> 52870 </w:t>
      </w:r>
      <w:r w:rsidR="002F6FE2">
        <w:rPr>
          <w:rFonts w:ascii="Times New Roman" w:eastAsia="Times New Roman" w:hAnsi="Times New Roman"/>
          <w:color w:val="000000"/>
          <w:kern w:val="0"/>
          <w:lang w:val="el-GR"/>
        </w:rPr>
        <w:t>χρόνια</w:t>
      </w:r>
      <w:r w:rsidRPr="00DB3DCA">
        <w:rPr>
          <w:rFonts w:ascii="Times New Roman" w:eastAsia="Times New Roman" w:hAnsi="Times New Roman"/>
          <w:color w:val="000000"/>
          <w:kern w:val="0"/>
        </w:rPr>
        <w:t>.</w:t>
      </w:r>
    </w:p>
    <w:p w14:paraId="5F913B0A" w14:textId="77777777" w:rsidR="00DB3DCA" w:rsidRPr="00DB3DCA" w:rsidRDefault="00DB3DCA" w:rsidP="00DB3DCA">
      <w:pPr>
        <w:numPr>
          <w:ilvl w:val="0"/>
          <w:numId w:val="10"/>
        </w:numPr>
        <w:suppressAutoHyphens w:val="0"/>
        <w:autoSpaceDN/>
        <w:spacing w:after="240" w:line="240" w:lineRule="auto"/>
        <w:textAlignment w:val="baseline"/>
        <w:rPr>
          <w:rFonts w:ascii="Times New Roman" w:eastAsia="Times New Roman" w:hAnsi="Times New Roman"/>
          <w:color w:val="000000"/>
          <w:kern w:val="0"/>
          <w:lang w:val="el-GR"/>
        </w:rPr>
      </w:pPr>
      <w:r w:rsidRPr="00DB3DCA">
        <w:rPr>
          <w:rFonts w:ascii="Times New Roman" w:eastAsia="Times New Roman" w:hAnsi="Times New Roman"/>
          <w:color w:val="000000"/>
          <w:kern w:val="0"/>
        </w:rPr>
        <w:t>a</w:t>
      </w:r>
      <w:r w:rsidRPr="00DB3DCA">
        <w:rPr>
          <w:rFonts w:ascii="Times New Roman" w:eastAsia="Times New Roman" w:hAnsi="Times New Roman"/>
          <w:color w:val="000000"/>
          <w:kern w:val="0"/>
          <w:lang w:val="el-GR"/>
        </w:rPr>
        <w:t>) Το μέγιστο βάθος είναι 5109 μέτρα, στρογγυλοποιημένο 5110 μέτρα.</w:t>
      </w:r>
      <w:r w:rsidRPr="00DB3DCA">
        <w:rPr>
          <w:rFonts w:ascii="Times New Roman" w:eastAsia="Times New Roman" w:hAnsi="Times New Roman"/>
          <w:color w:val="000000"/>
          <w:kern w:val="0"/>
        </w:rPr>
        <w:t> </w:t>
      </w:r>
    </w:p>
    <w:p w14:paraId="6192E1DF" w14:textId="259B6A4E" w:rsidR="00DB3DCA" w:rsidRPr="00DB3DCA" w:rsidRDefault="00DB3DCA" w:rsidP="00DB3DCA">
      <w:pPr>
        <w:suppressAutoHyphens w:val="0"/>
        <w:autoSpaceDN/>
        <w:spacing w:before="240" w:after="240" w:line="240" w:lineRule="auto"/>
        <w:ind w:left="720"/>
        <w:rPr>
          <w:rFonts w:ascii="Times New Roman" w:eastAsia="Times New Roman" w:hAnsi="Times New Roman"/>
          <w:kern w:val="0"/>
          <w:sz w:val="24"/>
          <w:szCs w:val="24"/>
          <w:lang w:val="el-GR"/>
        </w:rPr>
      </w:pPr>
      <w:r w:rsidRPr="00DB3DCA">
        <w:rPr>
          <w:rFonts w:ascii="Times New Roman" w:eastAsia="Times New Roman" w:hAnsi="Times New Roman"/>
          <w:color w:val="000000"/>
          <w:kern w:val="0"/>
        </w:rPr>
        <w:t>b</w:t>
      </w:r>
      <w:r w:rsidRPr="00DB3DCA">
        <w:rPr>
          <w:rFonts w:ascii="Times New Roman" w:eastAsia="Times New Roman" w:hAnsi="Times New Roman"/>
          <w:color w:val="000000"/>
          <w:kern w:val="0"/>
          <w:lang w:val="el-GR"/>
        </w:rPr>
        <w:t xml:space="preserve">) Δεν θα επηρέαζε το ολικό αποτέλεσμα καθώς είναι πολύ μικρό σε σχέση με την υπόλοιπη έκταση. Είναι περίπου 800 τετραγωνικά χιλιόμετρα, οπότε θα είχε </w:t>
      </w:r>
      <w:r w:rsidR="002F6FE2">
        <w:rPr>
          <w:rFonts w:ascii="Times New Roman" w:eastAsia="Times New Roman" w:hAnsi="Times New Roman"/>
          <w:color w:val="000000"/>
          <w:kern w:val="0"/>
          <w:lang w:val="el-GR"/>
        </w:rPr>
        <w:t xml:space="preserve">περίπου </w:t>
      </w:r>
      <w:r w:rsidRPr="00DB3DCA">
        <w:rPr>
          <w:rFonts w:ascii="Times New Roman" w:eastAsia="Times New Roman" w:hAnsi="Times New Roman"/>
          <w:color w:val="000000"/>
          <w:kern w:val="0"/>
          <w:lang w:val="el-GR"/>
        </w:rPr>
        <w:t>3000 κυβικά χιλιόμετρα επιπλέον, πολύ μικρό σε σχέση με το υπόλοιπο.</w:t>
      </w:r>
    </w:p>
    <w:p w14:paraId="5AF00FC9" w14:textId="77777777" w:rsidR="00DB3DCA" w:rsidRDefault="00DB3DCA" w:rsidP="00DB3DCA">
      <w:pPr>
        <w:suppressAutoHyphens w:val="0"/>
        <w:autoSpaceDN/>
        <w:spacing w:before="240" w:after="240" w:line="240" w:lineRule="auto"/>
        <w:ind w:left="720"/>
        <w:rPr>
          <w:rFonts w:ascii="Times New Roman" w:eastAsia="Times New Roman" w:hAnsi="Times New Roman"/>
          <w:color w:val="000000"/>
          <w:kern w:val="0"/>
          <w:lang w:val="el-GR"/>
        </w:rPr>
      </w:pPr>
      <w:r w:rsidRPr="00DB3DCA">
        <w:rPr>
          <w:rFonts w:ascii="Times New Roman" w:eastAsia="Times New Roman" w:hAnsi="Times New Roman"/>
          <w:color w:val="000000"/>
          <w:kern w:val="0"/>
        </w:rPr>
        <w:t>c</w:t>
      </w:r>
      <w:r w:rsidRPr="00DB3DCA">
        <w:rPr>
          <w:rFonts w:ascii="Times New Roman" w:eastAsia="Times New Roman" w:hAnsi="Times New Roman"/>
          <w:color w:val="000000"/>
          <w:kern w:val="0"/>
          <w:lang w:val="el-GR"/>
        </w:rPr>
        <w:t>) Τα αποτελέσματα θα ήταν τελείως διαφορετικά, καθώς θα είχαμε παραπάνω από τετραπλάσιο όγκο νερού στην Μεσόγειο.</w:t>
      </w:r>
    </w:p>
    <w:p w14:paraId="3583097D" w14:textId="65E6AEA3" w:rsidR="002F6FE2" w:rsidRPr="00093C1A" w:rsidRDefault="002F6FE2" w:rsidP="00093C1A">
      <w:pPr>
        <w:suppressAutoHyphens w:val="0"/>
        <w:autoSpaceDN/>
        <w:spacing w:before="240" w:after="240" w:line="240" w:lineRule="auto"/>
        <w:ind w:left="720"/>
        <w:rPr>
          <w:rFonts w:ascii="Times New Roman" w:eastAsia="Times New Roman" w:hAnsi="Times New Roman"/>
          <w:color w:val="000000"/>
          <w:kern w:val="0"/>
          <w:lang w:val="el-GR"/>
        </w:rPr>
      </w:pPr>
      <w:r w:rsidRPr="002F6FE2">
        <w:rPr>
          <w:rFonts w:ascii="Times New Roman" w:eastAsia="Times New Roman" w:hAnsi="Times New Roman"/>
          <w:b/>
          <w:bCs/>
          <w:color w:val="000000"/>
          <w:kern w:val="0"/>
          <w:lang w:val="el-GR"/>
        </w:rPr>
        <w:t>Βασική παρατήρηση:</w:t>
      </w:r>
      <w:r>
        <w:rPr>
          <w:rFonts w:ascii="Times New Roman" w:eastAsia="Times New Roman" w:hAnsi="Times New Roman"/>
          <w:color w:val="000000"/>
          <w:kern w:val="0"/>
          <w:lang w:val="el-GR"/>
        </w:rPr>
        <w:t xml:space="preserve"> Στις πράξεις χρησιμοποιήθηκε και η απλή μέθοδος των τριών</w:t>
      </w:r>
      <w:r w:rsidRPr="002F6FE2">
        <w:rPr>
          <w:rFonts w:ascii="Times New Roman" w:eastAsia="Times New Roman" w:hAnsi="Times New Roman"/>
          <w:color w:val="000000"/>
          <w:kern w:val="0"/>
          <w:lang w:val="el-GR"/>
        </w:rPr>
        <w:t xml:space="preserve"> - </w:t>
      </w:r>
      <w:r>
        <w:rPr>
          <w:rFonts w:ascii="Times New Roman" w:eastAsia="Times New Roman" w:hAnsi="Times New Roman"/>
          <w:color w:val="000000"/>
          <w:kern w:val="0"/>
          <w:lang w:val="el-GR"/>
        </w:rPr>
        <w:t>εξίσωση, κατά τους υπολογισμούς που εξαρτιούνταν από την κλίμακα του χάρτη.</w:t>
      </w:r>
      <w:r w:rsidR="00093C1A">
        <w:rPr>
          <w:rFonts w:ascii="Times New Roman" w:eastAsia="Times New Roman" w:hAnsi="Times New Roman"/>
          <w:color w:val="000000"/>
          <w:kern w:val="0"/>
          <w:lang w:val="el-GR"/>
        </w:rPr>
        <w:t xml:space="preserve"> </w:t>
      </w:r>
      <w:r>
        <w:rPr>
          <w:rFonts w:ascii="Times New Roman" w:eastAsia="Times New Roman" w:hAnsi="Times New Roman"/>
          <w:color w:val="000000"/>
          <w:kern w:val="0"/>
          <w:lang w:val="el-GR"/>
        </w:rPr>
        <w:t>Επιπλέον, οι μαθητές αναμένεται να αναλύσουν περαιτέρω τη σκέψη τους ως προς τα αποτελέσματα των πράξεων.</w:t>
      </w:r>
    </w:p>
    <w:p w14:paraId="2C85A9F3" w14:textId="77777777" w:rsidR="00594381" w:rsidRDefault="00000000">
      <w:pPr>
        <w:pStyle w:val="2"/>
      </w:pPr>
      <w:r>
        <w:rPr>
          <w:rFonts w:ascii="Times New Roman" w:hAnsi="Times New Roman"/>
          <w:b/>
          <w:bCs/>
          <w:color w:val="54A021"/>
          <w:sz w:val="32"/>
          <w:szCs w:val="32"/>
        </w:rPr>
        <w:lastRenderedPageBreak/>
        <w:t>Το περιβαλλοντικής φύσης ζήτημα: Παρουσίαση του  ζητήματος στο οποίο το πρόβλημα αναφέρεται</w:t>
      </w:r>
    </w:p>
    <w:p w14:paraId="1ED59BB5" w14:textId="77777777" w:rsidR="00594381" w:rsidRDefault="00594381">
      <w:pPr>
        <w:jc w:val="both"/>
        <w:rPr>
          <w:rFonts w:ascii="Times New Roman" w:eastAsia="Times New Roman" w:hAnsi="Times New Roman"/>
          <w:b/>
          <w:bCs/>
          <w:sz w:val="24"/>
          <w:szCs w:val="24"/>
          <w:u w:val="single"/>
          <w:lang w:val="el-GR"/>
        </w:rPr>
      </w:pPr>
    </w:p>
    <w:p w14:paraId="03C32CB9" w14:textId="0DB83E9E" w:rsidR="00594381" w:rsidRPr="00500BBF" w:rsidRDefault="00000000">
      <w:pPr>
        <w:jc w:val="both"/>
        <w:rPr>
          <w:lang w:val="el-GR"/>
        </w:rPr>
      </w:pPr>
      <w:r>
        <w:rPr>
          <w:rFonts w:ascii="Times New Roman" w:eastAsia="Times New Roman" w:hAnsi="Times New Roman"/>
          <w:b/>
          <w:bCs/>
          <w:color w:val="54A021"/>
          <w:sz w:val="24"/>
          <w:szCs w:val="24"/>
          <w:lang w:val="el-GR"/>
        </w:rPr>
        <w:t>Ποιους αφορά;</w:t>
      </w:r>
      <w:r>
        <w:rPr>
          <w:rFonts w:ascii="Times New Roman" w:eastAsia="Times New Roman" w:hAnsi="Times New Roman"/>
          <w:color w:val="54A021"/>
          <w:sz w:val="24"/>
          <w:szCs w:val="24"/>
          <w:lang w:val="el-GR"/>
        </w:rPr>
        <w:t xml:space="preserve"> </w:t>
      </w:r>
      <w:r>
        <w:rPr>
          <w:rFonts w:ascii="Times New Roman" w:eastAsia="Times New Roman" w:hAnsi="Times New Roman"/>
          <w:sz w:val="24"/>
          <w:szCs w:val="24"/>
          <w:lang w:val="el-GR"/>
        </w:rPr>
        <w:t xml:space="preserve">Η απειλή αποξήρανσης της Μεσογείου, είτε από τεχνητά είτε από φυσικά αίτια αφορά σε πρώτο επίπεδο σίγουρα τους λαούς οι οποίοι συνορεύουν με τη Μεσόγειο. Όμως, είναι ένα πρόβλημα το οποίο μετέπειτα επηρεάζει και τα υπόλοιπα κράτη της Ευρώπης, της Μέσης Ανατολής και της Βορείου Αφρικής, διότι </w:t>
      </w:r>
      <w:r w:rsidR="00A312D1">
        <w:rPr>
          <w:rFonts w:ascii="Times New Roman" w:eastAsia="Times New Roman" w:hAnsi="Times New Roman"/>
          <w:sz w:val="24"/>
          <w:szCs w:val="24"/>
          <w:lang w:val="el-GR"/>
        </w:rPr>
        <w:t>αφορά</w:t>
      </w:r>
      <w:r>
        <w:rPr>
          <w:rFonts w:ascii="Times New Roman" w:eastAsia="Times New Roman" w:hAnsi="Times New Roman"/>
          <w:sz w:val="24"/>
          <w:szCs w:val="24"/>
          <w:lang w:val="el-GR"/>
        </w:rPr>
        <w:t xml:space="preserve"> ζητήματα με επεκτάσεις στην γεωργία, την παραγωγή, την οικονομία, την (γεω)πολιτική κλπ. </w:t>
      </w:r>
    </w:p>
    <w:p w14:paraId="719770FF" w14:textId="3BC214FE" w:rsidR="00594381" w:rsidRPr="0000401A" w:rsidRDefault="00000000">
      <w:pPr>
        <w:jc w:val="both"/>
        <w:rPr>
          <w:lang w:val="el-GR"/>
        </w:rPr>
      </w:pPr>
      <w:r>
        <w:rPr>
          <w:rFonts w:ascii="Times New Roman" w:eastAsia="Times New Roman" w:hAnsi="Times New Roman"/>
          <w:b/>
          <w:bCs/>
          <w:color w:val="54A021"/>
          <w:sz w:val="24"/>
          <w:szCs w:val="24"/>
          <w:lang w:val="el-GR"/>
        </w:rPr>
        <w:t>Ποια η σπουδαιότητα;</w:t>
      </w:r>
      <w:r>
        <w:rPr>
          <w:rFonts w:ascii="Times New Roman" w:eastAsia="Times New Roman" w:hAnsi="Times New Roman"/>
          <w:color w:val="54A021"/>
          <w:sz w:val="24"/>
          <w:szCs w:val="24"/>
          <w:lang w:val="el-GR"/>
        </w:rPr>
        <w:t xml:space="preserve"> </w:t>
      </w:r>
      <w:r>
        <w:rPr>
          <w:rFonts w:ascii="Times New Roman" w:eastAsia="Times New Roman" w:hAnsi="Times New Roman"/>
          <w:sz w:val="24"/>
          <w:szCs w:val="24"/>
          <w:lang w:val="el-GR"/>
        </w:rPr>
        <w:t xml:space="preserve">Πρόκειται για πρόβλημα το οποίο θα μπορούσαν να αντιμετωπίζουν κι οποιεσδήποτε θάλασσες παρόμοιας δομής, καθώς και </w:t>
      </w:r>
      <w:r w:rsidR="00A312D1">
        <w:rPr>
          <w:rFonts w:ascii="Times New Roman" w:eastAsia="Times New Roman" w:hAnsi="Times New Roman"/>
          <w:sz w:val="24"/>
          <w:szCs w:val="24"/>
          <w:lang w:val="el-GR"/>
        </w:rPr>
        <w:t>οι</w:t>
      </w:r>
      <w:r>
        <w:rPr>
          <w:rFonts w:ascii="Times New Roman" w:eastAsia="Times New Roman" w:hAnsi="Times New Roman"/>
          <w:sz w:val="24"/>
          <w:szCs w:val="24"/>
          <w:lang w:val="el-GR"/>
        </w:rPr>
        <w:t xml:space="preserve"> γείτονες χώρες τους, όπως παράδειγμα είναι η Μαύρη Θάλασσα ή</w:t>
      </w:r>
      <w:r w:rsidR="0000401A" w:rsidRPr="0000401A">
        <w:rPr>
          <w:rFonts w:ascii="Times New Roman" w:eastAsia="Times New Roman" w:hAnsi="Times New Roman"/>
          <w:sz w:val="24"/>
          <w:szCs w:val="24"/>
          <w:lang w:val="el-GR"/>
        </w:rPr>
        <w:t xml:space="preserve"> </w:t>
      </w:r>
      <w:r w:rsidR="0000401A">
        <w:rPr>
          <w:rFonts w:ascii="Times New Roman" w:eastAsia="Times New Roman" w:hAnsi="Times New Roman"/>
          <w:sz w:val="24"/>
          <w:szCs w:val="24"/>
          <w:lang w:val="el-GR"/>
        </w:rPr>
        <w:t>η</w:t>
      </w:r>
      <w:r>
        <w:rPr>
          <w:rFonts w:ascii="Times New Roman" w:eastAsia="Times New Roman" w:hAnsi="Times New Roman"/>
          <w:sz w:val="24"/>
          <w:szCs w:val="24"/>
          <w:lang w:val="el-GR"/>
        </w:rPr>
        <w:t xml:space="preserve"> Ερυθρά Θάλασσα. Επιπλέον, εστιάζουμε στο γεγονός πως ανθρώπινες παρεμβάσεις και ιδέες οι οποίες προτείνονται δεν αποσκοπούν πάντα στο βέλτιστο μακροπρόθεσμα σενάριο, αλλά μπορεί να αποτελέσουν και τροχοπέδη στην εξέλιξη και την ανάπτυξη σε πολλά επίπεδα</w:t>
      </w:r>
      <w:r w:rsidR="00A312D1">
        <w:rPr>
          <w:rFonts w:ascii="Times New Roman" w:eastAsia="Times New Roman" w:hAnsi="Times New Roman"/>
          <w:sz w:val="24"/>
          <w:szCs w:val="24"/>
          <w:lang w:val="el-GR"/>
        </w:rPr>
        <w:t>. Ο</w:t>
      </w:r>
      <w:r w:rsidR="0000401A" w:rsidRPr="0000401A">
        <w:rPr>
          <w:rFonts w:ascii="Times New Roman" w:eastAsia="Times New Roman" w:hAnsi="Times New Roman"/>
          <w:sz w:val="24"/>
          <w:szCs w:val="24"/>
          <w:lang w:val="el-GR"/>
        </w:rPr>
        <w:t>πότε θα πρέπει να αξιολογούνται με μεγάλη προσοχή όταν έχουν ως στόχο (τόσο αισθητές) μεταβολές τεράστιας κλίμακας.</w:t>
      </w:r>
      <w:r w:rsidR="0000401A">
        <w:rPr>
          <w:rFonts w:ascii="Times New Roman" w:eastAsia="Times New Roman" w:hAnsi="Times New Roman"/>
          <w:sz w:val="24"/>
          <w:szCs w:val="24"/>
          <w:lang w:val="el-GR"/>
        </w:rPr>
        <w:t xml:space="preserve"> </w:t>
      </w:r>
    </w:p>
    <w:p w14:paraId="2417DB37" w14:textId="2EFE8529" w:rsidR="00594381" w:rsidRDefault="00000000" w:rsidP="0000401A">
      <w:pPr>
        <w:jc w:val="both"/>
        <w:rPr>
          <w:rFonts w:ascii="Times New Roman" w:eastAsia="Times New Roman" w:hAnsi="Times New Roman"/>
          <w:sz w:val="24"/>
          <w:szCs w:val="24"/>
          <w:lang w:val="el-GR"/>
        </w:rPr>
      </w:pPr>
      <w:r>
        <w:rPr>
          <w:rFonts w:ascii="Times New Roman" w:eastAsia="Times New Roman" w:hAnsi="Times New Roman"/>
          <w:b/>
          <w:bCs/>
          <w:color w:val="54A021"/>
          <w:sz w:val="24"/>
          <w:szCs w:val="24"/>
          <w:lang w:val="el-GR"/>
        </w:rPr>
        <w:t>Υπάρχουν αντικρουόμενες θέσεις και ποιες;</w:t>
      </w:r>
      <w:r>
        <w:rPr>
          <w:rFonts w:ascii="Times New Roman" w:eastAsia="Times New Roman" w:hAnsi="Times New Roman"/>
          <w:color w:val="54A021"/>
          <w:sz w:val="24"/>
          <w:szCs w:val="24"/>
          <w:lang w:val="el-GR"/>
        </w:rPr>
        <w:t xml:space="preserve"> </w:t>
      </w:r>
      <w:r w:rsidR="0000401A" w:rsidRPr="0000401A">
        <w:rPr>
          <w:rFonts w:ascii="Times New Roman" w:eastAsia="Times New Roman" w:hAnsi="Times New Roman"/>
          <w:sz w:val="24"/>
          <w:szCs w:val="24"/>
          <w:lang w:val="el-GR"/>
        </w:rPr>
        <w:t xml:space="preserve">Σαφώς υπάρχουν αντικρουόμενες θέσεις, δεδομένου ότι οι χώρες οι οποίες βρίσκονται στις ακτές της Μεσογείου έχουν οφέλη από την ύπαρξη της θάλασσας όσον αφορά το οικονομικό, το τουριστικό και το κλιματικό κομμάτι (γεωργία, πανίδα, χλωρίδα). Ταυτόχρονα, κάποιοι άλλοι </w:t>
      </w:r>
      <w:r w:rsidR="00A312D1">
        <w:rPr>
          <w:rFonts w:ascii="Times New Roman" w:eastAsia="Times New Roman" w:hAnsi="Times New Roman"/>
          <w:sz w:val="24"/>
          <w:szCs w:val="24"/>
          <w:lang w:val="el-GR"/>
        </w:rPr>
        <w:t>ίσως να ισχυρίζονταν</w:t>
      </w:r>
      <w:r w:rsidR="0000401A" w:rsidRPr="0000401A">
        <w:rPr>
          <w:rFonts w:ascii="Times New Roman" w:eastAsia="Times New Roman" w:hAnsi="Times New Roman"/>
          <w:sz w:val="24"/>
          <w:szCs w:val="24"/>
          <w:lang w:val="el-GR"/>
        </w:rPr>
        <w:t xml:space="preserve"> πως η αποξήρανση της Μεσογείου θα μπορούσε να συνεισφέρει στη γονιμότητα των εδαφών της περιοχής εκείνης, ώστε να υπάρξει αύξηση της παραγωγής, καθώς και διευκόλυνση των μετακινήσεων μεταξύ των χωρών. Από την άλλη, το ίδιο επιχείρημα θα μπορούσε να αξιολογηθεί στον αντίποδα αρνητικά και εν τέλει αξιολογήθηκε αρνητικά από το μεγαλύτερο μέρος της επιστημονικής κοινότητας, καθώς επικράτησε η φωνή της λογικής που προέβλεπε τις καταστροφικές συνέπειες. Δυστυχώς σε άλλες όχι και τόσο προφανείς καταστάσεις δεν έγινε κάτι αντίστοιχο.</w:t>
      </w:r>
      <w:r w:rsidR="0000401A">
        <w:rPr>
          <w:rFonts w:ascii="Times New Roman" w:eastAsia="Times New Roman" w:hAnsi="Times New Roman"/>
          <w:sz w:val="24"/>
          <w:szCs w:val="24"/>
          <w:lang w:val="el-GR"/>
        </w:rPr>
        <w:t xml:space="preserve"> </w:t>
      </w:r>
    </w:p>
    <w:p w14:paraId="4241A565" w14:textId="77777777" w:rsidR="00594381" w:rsidRDefault="00594381">
      <w:pPr>
        <w:rPr>
          <w:rFonts w:ascii="Times New Roman" w:eastAsia="Times New Roman" w:hAnsi="Times New Roman"/>
          <w:sz w:val="24"/>
          <w:szCs w:val="24"/>
          <w:lang w:val="el-GR"/>
        </w:rPr>
      </w:pPr>
    </w:p>
    <w:p w14:paraId="6B72FA6A" w14:textId="77777777" w:rsidR="00594381" w:rsidRDefault="00000000">
      <w:pPr>
        <w:pStyle w:val="1"/>
        <w:jc w:val="both"/>
      </w:pPr>
      <w:r>
        <w:rPr>
          <w:rFonts w:ascii="Times New Roman" w:hAnsi="Times New Roman"/>
          <w:b/>
          <w:bCs/>
          <w:color w:val="54A021"/>
        </w:rPr>
        <w:t>Περιγραφή του σχεδιασμού του προβλήματος</w:t>
      </w:r>
    </w:p>
    <w:p w14:paraId="34FDB5D6" w14:textId="77777777" w:rsidR="00594381" w:rsidRDefault="00594381">
      <w:pPr>
        <w:jc w:val="both"/>
        <w:rPr>
          <w:rFonts w:ascii="Times New Roman" w:eastAsia="Times New Roman" w:hAnsi="Times New Roman"/>
          <w:sz w:val="24"/>
          <w:szCs w:val="24"/>
          <w:lang w:val="el-GR"/>
        </w:rPr>
      </w:pPr>
    </w:p>
    <w:p w14:paraId="04359A01" w14:textId="77777777" w:rsidR="00594381" w:rsidRPr="00500BBF" w:rsidRDefault="00000000">
      <w:pPr>
        <w:jc w:val="both"/>
        <w:rPr>
          <w:lang w:val="el-GR"/>
        </w:rPr>
      </w:pPr>
      <w:r>
        <w:rPr>
          <w:rFonts w:ascii="Times New Roman" w:eastAsia="Times New Roman" w:hAnsi="Times New Roman"/>
          <w:b/>
          <w:bCs/>
          <w:color w:val="54A021"/>
          <w:sz w:val="24"/>
          <w:szCs w:val="24"/>
          <w:lang w:val="el-GR"/>
        </w:rPr>
        <w:t>Εκκίνηση:</w:t>
      </w:r>
      <w:r>
        <w:rPr>
          <w:rFonts w:ascii="Times New Roman" w:eastAsia="Times New Roman" w:hAnsi="Times New Roman"/>
          <w:sz w:val="24"/>
          <w:szCs w:val="24"/>
          <w:lang w:val="el-GR"/>
        </w:rPr>
        <w:t xml:space="preserve"> Η εκκίνησή μας έγινε με την εύρεση του περιβαλλοντικού προβλήματος.</w:t>
      </w:r>
    </w:p>
    <w:p w14:paraId="1761C1E0" w14:textId="77777777" w:rsidR="00594381" w:rsidRPr="00500BBF" w:rsidRDefault="00000000">
      <w:pPr>
        <w:jc w:val="both"/>
        <w:rPr>
          <w:lang w:val="el-GR"/>
        </w:rPr>
      </w:pPr>
      <w:r>
        <w:rPr>
          <w:rFonts w:ascii="Times New Roman" w:eastAsia="Times New Roman" w:hAnsi="Times New Roman"/>
          <w:b/>
          <w:bCs/>
          <w:color w:val="54A021"/>
          <w:sz w:val="24"/>
          <w:szCs w:val="24"/>
          <w:lang w:val="el-GR"/>
        </w:rPr>
        <w:t xml:space="preserve">Οργάνωση: </w:t>
      </w:r>
      <w:r>
        <w:rPr>
          <w:rFonts w:ascii="Times New Roman" w:eastAsia="Times New Roman" w:hAnsi="Times New Roman"/>
          <w:sz w:val="24"/>
          <w:szCs w:val="24"/>
          <w:lang w:val="el-GR"/>
        </w:rPr>
        <w:t>Για να αναλύσουμε περαιτέρω το παραπάνω, ακολουθήσαμε τα παρακάτω βήματα:</w:t>
      </w:r>
    </w:p>
    <w:p w14:paraId="1C5779FB" w14:textId="77777777" w:rsidR="00594381" w:rsidRDefault="00000000">
      <w:pPr>
        <w:pStyle w:val="a4"/>
        <w:numPr>
          <w:ilvl w:val="0"/>
          <w:numId w:val="3"/>
        </w:numPr>
        <w:jc w:val="both"/>
        <w:rPr>
          <w:rFonts w:ascii="Times New Roman" w:eastAsia="Times New Roman" w:hAnsi="Times New Roman"/>
          <w:sz w:val="24"/>
          <w:szCs w:val="24"/>
          <w:lang w:val="el-GR"/>
        </w:rPr>
      </w:pPr>
      <w:r>
        <w:rPr>
          <w:rFonts w:ascii="Times New Roman" w:eastAsia="Times New Roman" w:hAnsi="Times New Roman"/>
          <w:sz w:val="24"/>
          <w:szCs w:val="24"/>
          <w:lang w:val="el-GR"/>
        </w:rPr>
        <w:t xml:space="preserve">Προσπαθήσαμε να βρούμε τον χώρο που θα κινηθούμε και θα αφορά το περιβαλλοντικό πρόβλημα. </w:t>
      </w:r>
    </w:p>
    <w:p w14:paraId="62EF5039" w14:textId="77777777" w:rsidR="00594381" w:rsidRDefault="00000000">
      <w:pPr>
        <w:pStyle w:val="a4"/>
        <w:numPr>
          <w:ilvl w:val="0"/>
          <w:numId w:val="3"/>
        </w:numPr>
        <w:jc w:val="both"/>
        <w:rPr>
          <w:rFonts w:ascii="Times New Roman" w:eastAsia="Times New Roman" w:hAnsi="Times New Roman"/>
          <w:sz w:val="24"/>
          <w:szCs w:val="24"/>
          <w:lang w:val="el-GR"/>
        </w:rPr>
      </w:pPr>
      <w:r>
        <w:rPr>
          <w:rFonts w:ascii="Times New Roman" w:eastAsia="Times New Roman" w:hAnsi="Times New Roman"/>
          <w:sz w:val="24"/>
          <w:szCs w:val="24"/>
          <w:lang w:val="el-GR"/>
        </w:rPr>
        <w:t>Θελήσαμε να εκμεταλλευτούμε την γεωπολιτική μας θέση ως χώρα και σκεφτήκαμε να περιγράψουμε ένα ζήτημα που θα είχε άμεση επιρροή σε εμάς.</w:t>
      </w:r>
    </w:p>
    <w:p w14:paraId="11E583D6" w14:textId="77777777" w:rsidR="00594381" w:rsidRDefault="00000000">
      <w:pPr>
        <w:pStyle w:val="a4"/>
        <w:numPr>
          <w:ilvl w:val="0"/>
          <w:numId w:val="3"/>
        </w:numPr>
        <w:jc w:val="both"/>
        <w:rPr>
          <w:rFonts w:ascii="Times New Roman" w:eastAsia="Times New Roman" w:hAnsi="Times New Roman"/>
          <w:sz w:val="24"/>
          <w:szCs w:val="24"/>
          <w:lang w:val="el-GR"/>
        </w:rPr>
      </w:pPr>
      <w:r>
        <w:rPr>
          <w:rFonts w:ascii="Times New Roman" w:eastAsia="Times New Roman" w:hAnsi="Times New Roman"/>
          <w:sz w:val="24"/>
          <w:szCs w:val="24"/>
          <w:lang w:val="el-GR"/>
        </w:rPr>
        <w:t>Παρόλ’ αυτά, για να είναι λίγο πιο ευρείας κλίμακας, κινηθήκαμε σε έναν άξονα εύρεσης προβλήματος που θα αφορά περισσότερες χώρες και καταλήξαμε σε ζητήματα που αφορούν τη Μεσόγειο.</w:t>
      </w:r>
    </w:p>
    <w:p w14:paraId="2CFF5626" w14:textId="68824ADC" w:rsidR="00594381" w:rsidRDefault="00000000">
      <w:pPr>
        <w:pStyle w:val="a4"/>
        <w:numPr>
          <w:ilvl w:val="0"/>
          <w:numId w:val="3"/>
        </w:numPr>
        <w:jc w:val="both"/>
        <w:rPr>
          <w:rFonts w:ascii="Times New Roman" w:eastAsia="Times New Roman" w:hAnsi="Times New Roman"/>
          <w:sz w:val="24"/>
          <w:szCs w:val="24"/>
          <w:lang w:val="el-GR"/>
        </w:rPr>
      </w:pPr>
      <w:r>
        <w:rPr>
          <w:rFonts w:ascii="Times New Roman" w:eastAsia="Times New Roman" w:hAnsi="Times New Roman"/>
          <w:sz w:val="24"/>
          <w:szCs w:val="24"/>
          <w:lang w:val="el-GR"/>
        </w:rPr>
        <w:lastRenderedPageBreak/>
        <w:t>Έπειτα από αναζήτηση, συναντήσαμε την πρόταση αποξήρανσης της Μεσογείου, μας φάνηκε παράλογο ελαφρώς κι αποφασίσαμε να εστιάσουμε σε αυτό</w:t>
      </w:r>
      <w:r w:rsidR="00F73FF5">
        <w:rPr>
          <w:rFonts w:ascii="Times New Roman" w:eastAsia="Times New Roman" w:hAnsi="Times New Roman"/>
          <w:sz w:val="24"/>
          <w:szCs w:val="24"/>
          <w:lang w:val="el-GR"/>
        </w:rPr>
        <w:t>.</w:t>
      </w:r>
    </w:p>
    <w:p w14:paraId="5A98CC7D" w14:textId="77777777" w:rsidR="00594381" w:rsidRDefault="00000000">
      <w:pPr>
        <w:pStyle w:val="a4"/>
        <w:numPr>
          <w:ilvl w:val="0"/>
          <w:numId w:val="3"/>
        </w:numPr>
        <w:jc w:val="both"/>
        <w:rPr>
          <w:rFonts w:ascii="Times New Roman" w:eastAsia="Times New Roman" w:hAnsi="Times New Roman"/>
          <w:sz w:val="24"/>
          <w:szCs w:val="24"/>
          <w:lang w:val="el-GR"/>
        </w:rPr>
      </w:pPr>
      <w:r>
        <w:rPr>
          <w:rFonts w:ascii="Times New Roman" w:eastAsia="Times New Roman" w:hAnsi="Times New Roman"/>
          <w:sz w:val="24"/>
          <w:szCs w:val="24"/>
          <w:lang w:val="el-GR"/>
        </w:rPr>
        <w:t>Αναρωτηθήκαμε για πιθανές μαθηματικές έννοιες που θα είχαν άμεση σύνδεση με το παρόν πρόβλημα, όπως είναι οι έννοιες του όγκου, της αξιοποίησης των προσεγγίσεων, της κλίμακας (χάρτης) και της μετατροπής μονάδων.</w:t>
      </w:r>
    </w:p>
    <w:p w14:paraId="32E9CBB3" w14:textId="754738F4" w:rsidR="00594381" w:rsidRDefault="00000000">
      <w:pPr>
        <w:pStyle w:val="a4"/>
        <w:numPr>
          <w:ilvl w:val="0"/>
          <w:numId w:val="3"/>
        </w:numPr>
        <w:jc w:val="both"/>
        <w:rPr>
          <w:rFonts w:ascii="Times New Roman" w:eastAsia="Times New Roman" w:hAnsi="Times New Roman"/>
          <w:sz w:val="24"/>
          <w:szCs w:val="24"/>
          <w:lang w:val="el-GR"/>
        </w:rPr>
      </w:pPr>
      <w:r>
        <w:rPr>
          <w:rFonts w:ascii="Times New Roman" w:eastAsia="Times New Roman" w:hAnsi="Times New Roman"/>
          <w:sz w:val="24"/>
          <w:szCs w:val="24"/>
          <w:lang w:val="el-GR"/>
        </w:rPr>
        <w:t>Δομήσαμε, αξιολογώντας τις πληροφορίες και τις παραμέτρους μας, ένα ρεαλιστικό πρόβλημα επάνω στο οποίο κινούμαστε βαθμιαία, από απλούστερες έννοιες (εμβαδόν, όγκος) σε πιο σύνθετες (διαφορά μέσου βάθους, μεγίστου βάθους)</w:t>
      </w:r>
      <w:r w:rsidR="00A312D1">
        <w:rPr>
          <w:rFonts w:ascii="Times New Roman" w:eastAsia="Times New Roman" w:hAnsi="Times New Roman"/>
          <w:sz w:val="24"/>
          <w:szCs w:val="24"/>
          <w:lang w:val="el-GR"/>
        </w:rPr>
        <w:t>.</w:t>
      </w:r>
    </w:p>
    <w:p w14:paraId="4E386845" w14:textId="74372C5F" w:rsidR="00594381" w:rsidRPr="00500BBF" w:rsidRDefault="00000000">
      <w:pPr>
        <w:jc w:val="both"/>
        <w:rPr>
          <w:lang w:val="el-GR"/>
        </w:rPr>
      </w:pPr>
      <w:r>
        <w:rPr>
          <w:rFonts w:ascii="Times New Roman" w:eastAsia="Times New Roman" w:hAnsi="Times New Roman"/>
          <w:b/>
          <w:bCs/>
          <w:color w:val="54A021"/>
          <w:sz w:val="24"/>
          <w:szCs w:val="24"/>
          <w:lang w:val="el-GR"/>
        </w:rPr>
        <w:t xml:space="preserve">Δυσκολίες: </w:t>
      </w:r>
      <w:r>
        <w:rPr>
          <w:rFonts w:ascii="Times New Roman" w:eastAsia="Times New Roman" w:hAnsi="Times New Roman"/>
          <w:sz w:val="24"/>
          <w:szCs w:val="24"/>
          <w:lang w:val="el-GR"/>
        </w:rPr>
        <w:t xml:space="preserve">Για να μην αποτελεί ένα πρόβλημα κλειστού τύπου, όπου απλά θα αξιοποιείται έτοιμη πληροφορία και θα λαμβάνεται μόνο μια ακριβής ορθή απάντηση, έπρεπε να υπάρξει κατάλληλη παρουσίαση των πληροφοριών. Δηλαδή, ο στόχος δεν ήταν να υπάρξει καταιγισμός πληροφοριών για τον μαθητή από πλευράς αριθμητικών δεδομένων, αλλά διατύπωση ερωτημάτων με σαφή και ξεκάθαρο τρόπο. Ακόμη, τα ερωτήματα έπρεπε να δοθούν με μια λογική σειρά χωρίς να υπάρχουν άλματα, αλλά η ίδια η άσκηση </w:t>
      </w:r>
      <w:r w:rsidR="00A312D1">
        <w:rPr>
          <w:rFonts w:ascii="Times New Roman" w:eastAsia="Times New Roman" w:hAnsi="Times New Roman"/>
          <w:sz w:val="24"/>
          <w:szCs w:val="24"/>
          <w:lang w:val="el-GR"/>
        </w:rPr>
        <w:t xml:space="preserve">να </w:t>
      </w:r>
      <w:r>
        <w:rPr>
          <w:rFonts w:ascii="Times New Roman" w:eastAsia="Times New Roman" w:hAnsi="Times New Roman"/>
          <w:sz w:val="24"/>
          <w:szCs w:val="24"/>
          <w:lang w:val="el-GR"/>
        </w:rPr>
        <w:t>κατευθύνει τον μαθητή (λ.χ. αν ζητούσαμε κατευθείαν τον μέσο όγκο, ο μαθητής θα έπρεπε από μόνος του να σκεφτεί να συνδυάσει τη μέτρηση του εμβαδού με το μέσο βάθος το οποίο μάλιστα θα έπρεπε να ψάξει). Τέλος, θεωρήσαμε πως έπρεπε να υπάρχουν και πιο «υποκειμενικές ερωτήσεις» που θα τους εγείρουν το ενδιαφέρον και θα τους βοηθούν να κατανοήσουν κάποιες έννοιες και να τις συνδυάσουν με τον φυσικό κόσμο.</w:t>
      </w:r>
    </w:p>
    <w:p w14:paraId="6504FB87" w14:textId="77777777" w:rsidR="00594381" w:rsidRDefault="00594381">
      <w:pPr>
        <w:jc w:val="both"/>
        <w:rPr>
          <w:rFonts w:ascii="Times New Roman" w:eastAsia="Times New Roman" w:hAnsi="Times New Roman"/>
          <w:sz w:val="24"/>
          <w:szCs w:val="24"/>
          <w:lang w:val="el-GR"/>
        </w:rPr>
      </w:pPr>
    </w:p>
    <w:p w14:paraId="0B32496E" w14:textId="77777777" w:rsidR="00594381" w:rsidRDefault="00000000">
      <w:pPr>
        <w:pStyle w:val="1"/>
        <w:jc w:val="both"/>
        <w:rPr>
          <w:rFonts w:ascii="Times New Roman" w:hAnsi="Times New Roman"/>
          <w:b/>
          <w:bCs/>
          <w:color w:val="54A021"/>
        </w:rPr>
      </w:pPr>
      <w:r>
        <w:rPr>
          <w:rFonts w:ascii="Times New Roman" w:hAnsi="Times New Roman"/>
          <w:b/>
          <w:bCs/>
          <w:color w:val="54A021"/>
        </w:rPr>
        <w:t>Το πλαίσιο διδασκαλίας</w:t>
      </w:r>
    </w:p>
    <w:p w14:paraId="2337BD35" w14:textId="77777777" w:rsidR="00594381" w:rsidRDefault="00594381">
      <w:pPr>
        <w:jc w:val="both"/>
        <w:rPr>
          <w:rFonts w:ascii="Times New Roman" w:eastAsia="Times New Roman" w:hAnsi="Times New Roman"/>
          <w:sz w:val="24"/>
          <w:szCs w:val="24"/>
          <w:lang w:val="el-GR"/>
        </w:rPr>
      </w:pPr>
    </w:p>
    <w:p w14:paraId="64683E93" w14:textId="631DF6CB" w:rsidR="00DB3DCA" w:rsidRPr="00DB3DCA" w:rsidRDefault="00DB3DCA" w:rsidP="00DB3DCA">
      <w:p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b/>
          <w:bCs/>
          <w:color w:val="54A021"/>
          <w:kern w:val="0"/>
          <w:sz w:val="24"/>
          <w:szCs w:val="24"/>
          <w:lang w:val="el-GR"/>
        </w:rPr>
        <w:t>Τάξη:</w:t>
      </w:r>
      <w:r w:rsidRPr="00DB3DCA">
        <w:rPr>
          <w:rFonts w:ascii="Times New Roman" w:eastAsia="Times New Roman" w:hAnsi="Times New Roman"/>
          <w:color w:val="54A021"/>
          <w:kern w:val="0"/>
          <w:sz w:val="24"/>
          <w:szCs w:val="24"/>
          <w:lang w:val="el-GR"/>
        </w:rPr>
        <w:t xml:space="preserve"> </w:t>
      </w:r>
      <w:r w:rsidR="001A5852">
        <w:rPr>
          <w:rFonts w:ascii="Times New Roman" w:eastAsia="Times New Roman" w:hAnsi="Times New Roman"/>
          <w:color w:val="000000"/>
          <w:kern w:val="0"/>
          <w:sz w:val="24"/>
          <w:szCs w:val="24"/>
          <w:lang w:val="el-GR"/>
        </w:rPr>
        <w:t>Γ</w:t>
      </w:r>
      <w:r w:rsidRPr="00DB3DCA">
        <w:rPr>
          <w:rFonts w:ascii="Times New Roman" w:eastAsia="Times New Roman" w:hAnsi="Times New Roman"/>
          <w:color w:val="000000"/>
          <w:kern w:val="0"/>
          <w:sz w:val="24"/>
          <w:szCs w:val="24"/>
          <w:lang w:val="el-GR"/>
        </w:rPr>
        <w:t>’ Γυμνασίου</w:t>
      </w:r>
    </w:p>
    <w:p w14:paraId="0E3574E2" w14:textId="03AE1ECB" w:rsidR="00DB3DCA" w:rsidRPr="00DB3DCA" w:rsidRDefault="00DB3DCA" w:rsidP="00DB3DCA">
      <w:p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b/>
          <w:bCs/>
          <w:color w:val="54A021"/>
          <w:kern w:val="0"/>
          <w:sz w:val="24"/>
          <w:szCs w:val="24"/>
          <w:lang w:val="el-GR"/>
        </w:rPr>
        <w:t>Πλαίσιο προβλήματος:</w:t>
      </w:r>
      <w:r w:rsidRPr="00DB3DCA">
        <w:rPr>
          <w:rFonts w:ascii="Times New Roman" w:eastAsia="Times New Roman" w:hAnsi="Times New Roman"/>
          <w:color w:val="54A021"/>
          <w:kern w:val="0"/>
          <w:sz w:val="24"/>
          <w:szCs w:val="24"/>
          <w:lang w:val="el-GR"/>
        </w:rPr>
        <w:t xml:space="preserve"> </w:t>
      </w:r>
      <w:r w:rsidRPr="00DB3DCA">
        <w:rPr>
          <w:rFonts w:ascii="Times New Roman" w:eastAsia="Times New Roman" w:hAnsi="Times New Roman"/>
          <w:color w:val="000000"/>
          <w:kern w:val="0"/>
          <w:sz w:val="24"/>
          <w:szCs w:val="24"/>
          <w:lang w:val="el-GR"/>
        </w:rPr>
        <w:t>Στο παρόν πρόβλημα έχουμε αξιοποιήσει πραγματικές πηγές και πληροφορίες μαζί με μια ιδέα η οποία έχει προταθεί παλαιότερα και είναι αυθεντική. Τα έχουμε εντάξει σε ένα πλαίσιο στο οποίο επαναφέρουμε αυτήν την παλαιότερη ιδέα σαν πιθανό κίνδυνο εντός περιβαλλοντικού πλαισίου. Αποσκοπούμε στην διδασκαλία του για 2-3 διδακτικές ώρες, αναλόγως με τις ιδέες, τις διαδικασίες και τις αφορμήσεις των μαθητών για συζήτηση, δεδομένου του προβλήματος. Ξεκινάμε με την παρουσίαση του περιβαλλοντικού μέρους και στη συνέχεια συνδυάζουμε αυτά που είδαμε στο πρώτο μέρος με τις μαθηματικές μας γνώσεις. Έτσι, οι μαθητές καλούνται να επιλύσουν μια σειρά ερωτημάτων τα οποία δείχνουν εφαρμογές των μαθηματικών και τη χρησιμότητά τους, ώστε να κατανοήσουν περαιτέρω το ζήτημα και την κλίμακα του.</w:t>
      </w:r>
    </w:p>
    <w:p w14:paraId="33D1AFA9" w14:textId="77777777" w:rsidR="00DB3DCA" w:rsidRPr="00DB3DCA" w:rsidRDefault="00DB3DCA" w:rsidP="00DB3DCA">
      <w:p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b/>
          <w:bCs/>
          <w:color w:val="54A021"/>
          <w:kern w:val="0"/>
          <w:sz w:val="24"/>
          <w:szCs w:val="24"/>
          <w:lang w:val="el-GR"/>
        </w:rPr>
        <w:t>Θεματικό πεδίο:</w:t>
      </w:r>
      <w:r w:rsidRPr="00DB3DCA">
        <w:rPr>
          <w:rFonts w:ascii="Times New Roman" w:eastAsia="Times New Roman" w:hAnsi="Times New Roman"/>
          <w:color w:val="54A021"/>
          <w:kern w:val="0"/>
          <w:sz w:val="24"/>
          <w:szCs w:val="24"/>
          <w:lang w:val="el-GR"/>
        </w:rPr>
        <w:t xml:space="preserve"> </w:t>
      </w:r>
      <w:r w:rsidRPr="00DB3DCA">
        <w:rPr>
          <w:rFonts w:ascii="Times New Roman" w:eastAsia="Times New Roman" w:hAnsi="Times New Roman"/>
          <w:color w:val="000000"/>
          <w:kern w:val="0"/>
          <w:sz w:val="24"/>
          <w:szCs w:val="24"/>
          <w:lang w:val="el-GR"/>
        </w:rPr>
        <w:t>Άλγεβρα, γεωμετρία, στατιστική.</w:t>
      </w:r>
    </w:p>
    <w:p w14:paraId="3512B20C" w14:textId="77777777" w:rsidR="00DB3DCA" w:rsidRPr="00DB3DCA" w:rsidRDefault="00DB3DCA" w:rsidP="00DB3DCA">
      <w:pPr>
        <w:suppressAutoHyphens w:val="0"/>
        <w:autoSpaceDN/>
        <w:spacing w:before="240" w:after="240" w:line="240" w:lineRule="auto"/>
        <w:jc w:val="both"/>
        <w:rPr>
          <w:rFonts w:ascii="Times New Roman" w:eastAsia="Times New Roman" w:hAnsi="Times New Roman"/>
          <w:b/>
          <w:bCs/>
          <w:color w:val="54A021"/>
          <w:kern w:val="0"/>
          <w:sz w:val="24"/>
          <w:szCs w:val="24"/>
          <w:lang w:val="el-GR"/>
        </w:rPr>
      </w:pPr>
      <w:r w:rsidRPr="00DB3DCA">
        <w:rPr>
          <w:rFonts w:ascii="Times New Roman" w:eastAsia="Times New Roman" w:hAnsi="Times New Roman"/>
          <w:b/>
          <w:bCs/>
          <w:color w:val="54A021"/>
          <w:kern w:val="0"/>
          <w:sz w:val="24"/>
          <w:szCs w:val="24"/>
          <w:lang w:val="el-GR"/>
        </w:rPr>
        <w:t>Διδακτικοί στόχοι:</w:t>
      </w:r>
    </w:p>
    <w:p w14:paraId="63DF87FA" w14:textId="77777777" w:rsidR="00DB3DCA" w:rsidRDefault="00DB3DCA" w:rsidP="00DB3DCA">
      <w:pPr>
        <w:pStyle w:val="a4"/>
        <w:numPr>
          <w:ilvl w:val="0"/>
          <w:numId w:val="6"/>
        </w:numPr>
        <w:suppressAutoHyphens w:val="0"/>
        <w:autoSpaceDN/>
        <w:spacing w:before="240" w:after="240" w:line="240" w:lineRule="auto"/>
        <w:jc w:val="both"/>
        <w:rPr>
          <w:rFonts w:ascii="Times New Roman" w:eastAsia="Times New Roman" w:hAnsi="Times New Roman"/>
          <w:b/>
          <w:bCs/>
          <w:color w:val="54A021"/>
          <w:kern w:val="0"/>
          <w:sz w:val="24"/>
          <w:szCs w:val="24"/>
          <w:lang w:val="el-GR"/>
        </w:rPr>
      </w:pPr>
      <w:r w:rsidRPr="00DB3DCA">
        <w:rPr>
          <w:rFonts w:ascii="Times New Roman" w:eastAsia="Times New Roman" w:hAnsi="Times New Roman"/>
          <w:b/>
          <w:bCs/>
          <w:color w:val="54A021"/>
          <w:kern w:val="0"/>
          <w:sz w:val="24"/>
          <w:szCs w:val="24"/>
          <w:lang w:val="el-GR"/>
        </w:rPr>
        <w:t>Μαθηματικοί:</w:t>
      </w:r>
    </w:p>
    <w:p w14:paraId="22185D07" w14:textId="77777777" w:rsidR="00DB3DCA" w:rsidRPr="00DB3DCA" w:rsidRDefault="00DB3DCA" w:rsidP="002B5B78">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color w:val="000000"/>
          <w:kern w:val="0"/>
          <w:sz w:val="24"/>
          <w:szCs w:val="24"/>
          <w:lang w:val="el-GR"/>
        </w:rPr>
        <w:t>Βλέπουν έμπρακτα την σημασία και τη χρήση της γεωμετρίας.</w:t>
      </w:r>
    </w:p>
    <w:p w14:paraId="18B4EACE" w14:textId="77777777" w:rsidR="00DB3DCA" w:rsidRPr="00DB3DCA" w:rsidRDefault="00DB3DCA" w:rsidP="006E2298">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color w:val="000000"/>
          <w:kern w:val="0"/>
          <w:sz w:val="24"/>
          <w:szCs w:val="24"/>
          <w:lang w:val="el-GR"/>
        </w:rPr>
        <w:t>Αναγνωρίζουν την χρησιμότητα της προσεγγιστικής φύσης όταν υπάρχει εφαρμογή σε πραγματικά προβλήματα.</w:t>
      </w:r>
    </w:p>
    <w:p w14:paraId="4C97BAA5" w14:textId="77777777" w:rsidR="00DB3DCA" w:rsidRPr="00DB3DCA" w:rsidRDefault="00DB3DCA"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Pr>
          <w:rFonts w:ascii="Times New Roman" w:eastAsia="Times New Roman" w:hAnsi="Times New Roman"/>
          <w:color w:val="000000"/>
          <w:kern w:val="0"/>
          <w:sz w:val="24"/>
          <w:szCs w:val="24"/>
          <w:lang w:val="el-GR"/>
        </w:rPr>
        <w:lastRenderedPageBreak/>
        <w:t>Χ</w:t>
      </w:r>
      <w:r w:rsidRPr="00DB3DCA">
        <w:rPr>
          <w:rFonts w:ascii="Times New Roman" w:eastAsia="Times New Roman" w:hAnsi="Times New Roman"/>
          <w:color w:val="000000"/>
          <w:kern w:val="0"/>
          <w:sz w:val="24"/>
          <w:szCs w:val="24"/>
          <w:lang w:val="el-GR"/>
        </w:rPr>
        <w:t>ρησιμοποιούν τύπους για τα εμβαδά και γεωμετρικά όργανα, εξοικειώνονται με τις έννοιες του μέσου όρου, της στρογγυλοποίησης και της κλίμακας χάρτη.</w:t>
      </w:r>
    </w:p>
    <w:p w14:paraId="2A914E94" w14:textId="77777777" w:rsidR="00DB3DCA" w:rsidRPr="002F6FE2" w:rsidRDefault="00DB3DCA"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color w:val="000000"/>
          <w:kern w:val="0"/>
          <w:sz w:val="24"/>
          <w:szCs w:val="24"/>
          <w:lang w:val="el-GR"/>
        </w:rPr>
        <w:t>Μετατρέπουν δυνάμεις μέτρων σε δυνάμεις χιλιομέτρων.</w:t>
      </w:r>
    </w:p>
    <w:p w14:paraId="257E0519" w14:textId="23B28FA8" w:rsidR="002F6FE2" w:rsidRPr="00DB3DCA" w:rsidRDefault="002F6FE2"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Pr>
          <w:rFonts w:ascii="Times New Roman" w:eastAsia="Times New Roman" w:hAnsi="Times New Roman"/>
          <w:color w:val="000000"/>
          <w:kern w:val="0"/>
          <w:sz w:val="24"/>
          <w:szCs w:val="24"/>
          <w:lang w:val="el-GR"/>
        </w:rPr>
        <w:t>Χρησιμοποιούν εξισώσεις μέσω της «απλής μεθόδου των τριών» για να εκμεταλλευτούν τη γνώση της κλίμακας του χάρτη</w:t>
      </w:r>
      <w:r w:rsidR="00DF4881" w:rsidRPr="00DF4881">
        <w:rPr>
          <w:rFonts w:ascii="Times New Roman" w:eastAsia="Times New Roman" w:hAnsi="Times New Roman"/>
          <w:color w:val="000000"/>
          <w:kern w:val="0"/>
          <w:sz w:val="24"/>
          <w:szCs w:val="24"/>
          <w:lang w:val="el-GR"/>
        </w:rPr>
        <w:t>.</w:t>
      </w:r>
    </w:p>
    <w:p w14:paraId="3AA17B0B" w14:textId="77777777" w:rsidR="00DB3DCA" w:rsidRPr="00DB3DCA" w:rsidRDefault="00DB3DCA" w:rsidP="00DB3DCA">
      <w:pPr>
        <w:pStyle w:val="a4"/>
        <w:numPr>
          <w:ilvl w:val="0"/>
          <w:numId w:val="6"/>
        </w:numPr>
        <w:suppressAutoHyphens w:val="0"/>
        <w:autoSpaceDN/>
        <w:spacing w:before="240" w:after="240" w:line="240" w:lineRule="auto"/>
        <w:jc w:val="both"/>
        <w:rPr>
          <w:rFonts w:ascii="Times New Roman" w:eastAsia="Times New Roman" w:hAnsi="Times New Roman"/>
          <w:b/>
          <w:bCs/>
          <w:color w:val="54A021"/>
          <w:kern w:val="0"/>
          <w:sz w:val="24"/>
          <w:szCs w:val="24"/>
          <w:lang w:val="el-GR"/>
        </w:rPr>
      </w:pPr>
      <w:r w:rsidRPr="00DB3DCA">
        <w:rPr>
          <w:rFonts w:ascii="Times New Roman" w:eastAsia="Times New Roman" w:hAnsi="Times New Roman"/>
          <w:b/>
          <w:bCs/>
          <w:color w:val="54A021"/>
          <w:kern w:val="0"/>
          <w:sz w:val="24"/>
          <w:szCs w:val="24"/>
          <w:lang w:val="el-GR"/>
        </w:rPr>
        <w:t>Κοινωνικοί- περιβαλλοντικοί:</w:t>
      </w:r>
    </w:p>
    <w:p w14:paraId="54CD5ED4" w14:textId="77777777" w:rsidR="00DB3DCA" w:rsidRPr="00DB3DCA" w:rsidRDefault="00DB3DCA"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color w:val="000000"/>
          <w:kern w:val="0"/>
          <w:sz w:val="24"/>
          <w:szCs w:val="24"/>
          <w:lang w:val="el-GR"/>
        </w:rPr>
        <w:t>Ευαισθητοποιούνται κι ενημερώνονται για ένα ζήτημα που απασχολεί την ελληνική κοινωνία.</w:t>
      </w:r>
    </w:p>
    <w:p w14:paraId="78C3D10E" w14:textId="77777777" w:rsidR="00DB3DCA" w:rsidRPr="00DB3DCA" w:rsidRDefault="00DB3DCA"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color w:val="000000"/>
          <w:kern w:val="0"/>
          <w:sz w:val="24"/>
          <w:szCs w:val="24"/>
          <w:lang w:val="el-GR"/>
        </w:rPr>
        <w:t>Ποσοτικοποιούν τις μάζες νερού που υπάρχουν στη Μεσόγειο και αντιλαμβάνονται το πραγματικό μέγεθος της θάλασσας μέσω των μαθηματικών.</w:t>
      </w:r>
    </w:p>
    <w:p w14:paraId="329A1827" w14:textId="1B02F5EA" w:rsidR="00DB3DCA" w:rsidRPr="00DB3DCA" w:rsidRDefault="00DB3DCA"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color w:val="000000"/>
          <w:kern w:val="0"/>
          <w:sz w:val="24"/>
          <w:szCs w:val="24"/>
          <w:lang w:val="el-GR"/>
        </w:rPr>
        <w:t>Κατανοούν πόσο σημαντικό είναι να αμφισβητ</w:t>
      </w:r>
      <w:r w:rsidR="00F73FF5">
        <w:rPr>
          <w:rFonts w:ascii="Times New Roman" w:eastAsia="Times New Roman" w:hAnsi="Times New Roman"/>
          <w:color w:val="000000"/>
          <w:kern w:val="0"/>
          <w:sz w:val="24"/>
          <w:szCs w:val="24"/>
          <w:lang w:val="el-GR"/>
        </w:rPr>
        <w:t>ούνται</w:t>
      </w:r>
      <w:r w:rsidRPr="00DB3DCA">
        <w:rPr>
          <w:rFonts w:ascii="Times New Roman" w:eastAsia="Times New Roman" w:hAnsi="Times New Roman"/>
          <w:color w:val="000000"/>
          <w:kern w:val="0"/>
          <w:sz w:val="24"/>
          <w:szCs w:val="24"/>
          <w:lang w:val="el-GR"/>
        </w:rPr>
        <w:t xml:space="preserve"> καταστάσεις που θεωρ</w:t>
      </w:r>
      <w:r w:rsidR="00F73FF5">
        <w:rPr>
          <w:rFonts w:ascii="Times New Roman" w:eastAsia="Times New Roman" w:hAnsi="Times New Roman"/>
          <w:color w:val="000000"/>
          <w:kern w:val="0"/>
          <w:sz w:val="24"/>
          <w:szCs w:val="24"/>
          <w:lang w:val="el-GR"/>
        </w:rPr>
        <w:t xml:space="preserve">ούνται </w:t>
      </w:r>
      <w:r w:rsidRPr="00DB3DCA">
        <w:rPr>
          <w:rFonts w:ascii="Times New Roman" w:eastAsia="Times New Roman" w:hAnsi="Times New Roman"/>
          <w:color w:val="000000"/>
          <w:kern w:val="0"/>
          <w:sz w:val="24"/>
          <w:szCs w:val="24"/>
          <w:lang w:val="el-GR"/>
        </w:rPr>
        <w:t xml:space="preserve">καταστροφικές, ακόμα κι αν </w:t>
      </w:r>
      <w:r w:rsidR="00F73FF5">
        <w:rPr>
          <w:rFonts w:ascii="Times New Roman" w:eastAsia="Times New Roman" w:hAnsi="Times New Roman"/>
          <w:color w:val="000000"/>
          <w:kern w:val="0"/>
          <w:sz w:val="24"/>
          <w:szCs w:val="24"/>
          <w:lang w:val="el-GR"/>
        </w:rPr>
        <w:t xml:space="preserve">προτείνονται από </w:t>
      </w:r>
      <w:r w:rsidRPr="00DB3DCA">
        <w:rPr>
          <w:rFonts w:ascii="Times New Roman" w:eastAsia="Times New Roman" w:hAnsi="Times New Roman"/>
          <w:color w:val="000000"/>
          <w:kern w:val="0"/>
          <w:sz w:val="24"/>
          <w:szCs w:val="24"/>
          <w:lang w:val="el-GR"/>
        </w:rPr>
        <w:t>επιστήμον</w:t>
      </w:r>
      <w:r w:rsidR="00F73FF5">
        <w:rPr>
          <w:rFonts w:ascii="Times New Roman" w:eastAsia="Times New Roman" w:hAnsi="Times New Roman"/>
          <w:color w:val="000000"/>
          <w:kern w:val="0"/>
          <w:sz w:val="24"/>
          <w:szCs w:val="24"/>
          <w:lang w:val="el-GR"/>
        </w:rPr>
        <w:t>ε</w:t>
      </w:r>
      <w:r w:rsidRPr="00DB3DCA">
        <w:rPr>
          <w:rFonts w:ascii="Times New Roman" w:eastAsia="Times New Roman" w:hAnsi="Times New Roman"/>
          <w:color w:val="000000"/>
          <w:kern w:val="0"/>
          <w:sz w:val="24"/>
          <w:szCs w:val="24"/>
          <w:lang w:val="el-GR"/>
        </w:rPr>
        <w:t>ς.</w:t>
      </w:r>
      <w:r w:rsidRPr="00DB3DCA">
        <w:rPr>
          <w:rFonts w:ascii="Times New Roman" w:eastAsia="Times New Roman" w:hAnsi="Times New Roman"/>
          <w:color w:val="000000"/>
          <w:kern w:val="0"/>
          <w:sz w:val="24"/>
          <w:szCs w:val="24"/>
        </w:rPr>
        <w:t> </w:t>
      </w:r>
    </w:p>
    <w:p w14:paraId="7A0CCAAA" w14:textId="77777777" w:rsidR="00DB3DCA" w:rsidRPr="00DB3DCA" w:rsidRDefault="00DB3DCA"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color w:val="000000"/>
          <w:kern w:val="0"/>
          <w:sz w:val="24"/>
          <w:szCs w:val="24"/>
          <w:lang w:val="el-GR"/>
        </w:rPr>
        <w:t>Μαθαίνουν να έχουν κριτική σκέψη και να μην μένουν αμέτοχοι στα κοινωνικά ζητήματα.</w:t>
      </w:r>
    </w:p>
    <w:p w14:paraId="4E8DBEDB" w14:textId="77777777" w:rsidR="00DB3DCA" w:rsidRDefault="00DB3DCA" w:rsidP="00DB3DCA">
      <w:pPr>
        <w:pStyle w:val="a4"/>
        <w:numPr>
          <w:ilvl w:val="0"/>
          <w:numId w:val="6"/>
        </w:numPr>
        <w:suppressAutoHyphens w:val="0"/>
        <w:autoSpaceDN/>
        <w:spacing w:before="240" w:after="240" w:line="240" w:lineRule="auto"/>
        <w:jc w:val="both"/>
        <w:rPr>
          <w:rFonts w:ascii="Times New Roman" w:eastAsia="Times New Roman" w:hAnsi="Times New Roman"/>
          <w:b/>
          <w:bCs/>
          <w:color w:val="54A021"/>
          <w:kern w:val="0"/>
          <w:sz w:val="24"/>
          <w:szCs w:val="24"/>
          <w:lang w:val="el-GR"/>
        </w:rPr>
      </w:pPr>
      <w:r w:rsidRPr="00DB3DCA">
        <w:rPr>
          <w:rFonts w:ascii="Times New Roman" w:eastAsia="Times New Roman" w:hAnsi="Times New Roman"/>
          <w:b/>
          <w:bCs/>
          <w:color w:val="54A021"/>
          <w:kern w:val="0"/>
          <w:sz w:val="24"/>
          <w:szCs w:val="24"/>
          <w:lang w:val="el-GR"/>
        </w:rPr>
        <w:t>Παιδαγωγικοί:</w:t>
      </w:r>
    </w:p>
    <w:p w14:paraId="59A57917" w14:textId="77777777" w:rsidR="00DB3DCA" w:rsidRPr="00DB3DCA" w:rsidRDefault="00DB3DCA"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kern w:val="0"/>
          <w:sz w:val="24"/>
          <w:szCs w:val="24"/>
          <w:lang w:val="el-GR"/>
        </w:rPr>
        <w:t>Διαχειρίζονται ανοικτά προβλήματα, όπου δεν είναι απαραίτητα μία η ορθή απάντηση.</w:t>
      </w:r>
    </w:p>
    <w:p w14:paraId="7D75DE4E" w14:textId="77777777" w:rsidR="00DB3DCA" w:rsidRPr="00DB3DCA" w:rsidRDefault="00DB3DCA"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kern w:val="0"/>
          <w:sz w:val="24"/>
          <w:szCs w:val="24"/>
          <w:lang w:val="el-GR"/>
        </w:rPr>
        <w:t>Σκέφτονται αναλυτικά και κριτικά κι αξιολογούν τη βαρύτητα των δεδομένων: όπως το πόσο λεπτομερώς θα «πάρουν» τα εμβαδά, το ρόλο που παίζει η κλίμακα του χάρτη κλπ.</w:t>
      </w:r>
    </w:p>
    <w:p w14:paraId="5F8D4570" w14:textId="77777777" w:rsidR="00DB3DCA" w:rsidRPr="00DB3DCA" w:rsidRDefault="00DB3DCA"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kern w:val="0"/>
          <w:sz w:val="24"/>
          <w:szCs w:val="24"/>
          <w:lang w:val="el-GR"/>
        </w:rPr>
        <w:t>Δεν περιορίζονται μόνο στην ανάπτυξη μαθηματικών δεξιοτήτων, αλλά και στη λειτουργική χρήση χάρτη.</w:t>
      </w:r>
    </w:p>
    <w:p w14:paraId="06C40955" w14:textId="3B26EE35" w:rsidR="00DB3DCA" w:rsidRPr="00DB3DCA" w:rsidRDefault="00DB3DCA" w:rsidP="00DB3DCA">
      <w:pPr>
        <w:pStyle w:val="a4"/>
        <w:numPr>
          <w:ilvl w:val="1"/>
          <w:numId w:val="6"/>
        </w:num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kern w:val="0"/>
          <w:sz w:val="24"/>
          <w:szCs w:val="24"/>
          <w:lang w:val="el-GR"/>
        </w:rPr>
        <w:t>Μαθαίνουν να βασίζονται σε δεδομένα, κατανοούν την εφαρμογή των μαθηματικών στον κόσμο.</w:t>
      </w:r>
    </w:p>
    <w:p w14:paraId="29A6A8B2" w14:textId="77777777" w:rsidR="00DB3DCA" w:rsidRPr="00DB3DCA" w:rsidRDefault="00DB3DCA" w:rsidP="00DB3DCA">
      <w:p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b/>
          <w:bCs/>
          <w:color w:val="54A021"/>
          <w:kern w:val="0"/>
          <w:sz w:val="24"/>
          <w:szCs w:val="24"/>
          <w:lang w:val="el-GR"/>
        </w:rPr>
        <w:t>Πιθανές δυσκολίες μαθητών:</w:t>
      </w:r>
      <w:r w:rsidRPr="00DB3DCA">
        <w:rPr>
          <w:rFonts w:ascii="Times New Roman" w:eastAsia="Times New Roman" w:hAnsi="Times New Roman"/>
          <w:color w:val="54A021"/>
          <w:kern w:val="0"/>
          <w:sz w:val="24"/>
          <w:szCs w:val="24"/>
          <w:lang w:val="el-GR"/>
        </w:rPr>
        <w:t xml:space="preserve"> </w:t>
      </w:r>
      <w:r w:rsidRPr="00DB3DCA">
        <w:rPr>
          <w:rFonts w:ascii="Times New Roman" w:eastAsia="Times New Roman" w:hAnsi="Times New Roman"/>
          <w:color w:val="000000"/>
          <w:kern w:val="0"/>
          <w:sz w:val="24"/>
          <w:szCs w:val="24"/>
          <w:lang w:val="el-GR"/>
        </w:rPr>
        <w:t>Θεωρούμε πως σε πρώτη φάση, οι μαθητές πιθανώς να συναντήσουν δυσκολία στο να διαχειριστούν πρόβλημα που πηγάζει από ένα πραγματικό γεγονός και να αξιοποιήσουν τα μαθηματικά σε αυτό το πλαίσιο, όπως παράδειγμα στο να μετρήσουν το εμβαδόν ή να αξιολογήσουν τη διαφορά μεταξύ μέσου όρου και μεγίστου. Τέλος, επειδή πρόκειται για ανοικτό πρόβλημα και θα υπάρξει συζήτηση στην τάξη, ίσως εμφανιστεί δυσκολία στο να υπάρξει κατανόηση των ιδεών και λύσεων όλων των μαθητών από τους συμμαθητές τους, κάτι που προκαλεί και την ανάγκη να επιχειρηματολογήσουν.</w:t>
      </w:r>
      <w:r w:rsidRPr="00DB3DCA">
        <w:rPr>
          <w:rFonts w:ascii="Times New Roman" w:eastAsia="Times New Roman" w:hAnsi="Times New Roman"/>
          <w:color w:val="000000"/>
          <w:kern w:val="0"/>
          <w:sz w:val="24"/>
          <w:szCs w:val="24"/>
        </w:rPr>
        <w:t> </w:t>
      </w:r>
    </w:p>
    <w:p w14:paraId="79A26B95" w14:textId="77777777" w:rsidR="00DB3DCA" w:rsidRPr="00DB3DCA" w:rsidRDefault="00DB3DCA" w:rsidP="00DB3DCA">
      <w:pPr>
        <w:suppressAutoHyphens w:val="0"/>
        <w:autoSpaceDN/>
        <w:spacing w:before="240" w:after="240" w:line="240" w:lineRule="auto"/>
        <w:jc w:val="both"/>
        <w:rPr>
          <w:rFonts w:ascii="Times New Roman" w:eastAsia="Times New Roman" w:hAnsi="Times New Roman"/>
          <w:kern w:val="0"/>
          <w:sz w:val="24"/>
          <w:szCs w:val="24"/>
          <w:lang w:val="el-GR"/>
        </w:rPr>
      </w:pPr>
      <w:r w:rsidRPr="00DB3DCA">
        <w:rPr>
          <w:rFonts w:ascii="Times New Roman" w:eastAsia="Times New Roman" w:hAnsi="Times New Roman"/>
          <w:b/>
          <w:bCs/>
          <w:color w:val="54A021"/>
          <w:kern w:val="0"/>
          <w:sz w:val="24"/>
          <w:szCs w:val="24"/>
          <w:lang w:val="el-GR"/>
        </w:rPr>
        <w:t>Οργάνωση ‘</w:t>
      </w:r>
      <w:r w:rsidRPr="00DB3DCA">
        <w:rPr>
          <w:rFonts w:ascii="Times New Roman" w:eastAsia="Times New Roman" w:hAnsi="Times New Roman"/>
          <w:b/>
          <w:bCs/>
          <w:color w:val="54A021"/>
          <w:kern w:val="0"/>
          <w:sz w:val="24"/>
          <w:szCs w:val="24"/>
        </w:rPr>
        <w:t>debate</w:t>
      </w:r>
      <w:r w:rsidRPr="00DB3DCA">
        <w:rPr>
          <w:rFonts w:ascii="Times New Roman" w:eastAsia="Times New Roman" w:hAnsi="Times New Roman"/>
          <w:b/>
          <w:bCs/>
          <w:color w:val="54A021"/>
          <w:kern w:val="0"/>
          <w:sz w:val="24"/>
          <w:szCs w:val="24"/>
          <w:lang w:val="el-GR"/>
        </w:rPr>
        <w:t>’:</w:t>
      </w:r>
      <w:r w:rsidRPr="00DB3DCA">
        <w:rPr>
          <w:rFonts w:ascii="Times New Roman" w:eastAsia="Times New Roman" w:hAnsi="Times New Roman"/>
          <w:color w:val="54A021"/>
          <w:kern w:val="0"/>
          <w:sz w:val="24"/>
          <w:szCs w:val="24"/>
          <w:lang w:val="el-GR"/>
        </w:rPr>
        <w:t xml:space="preserve"> </w:t>
      </w:r>
      <w:r w:rsidRPr="00DB3DCA">
        <w:rPr>
          <w:rFonts w:ascii="Times New Roman" w:eastAsia="Times New Roman" w:hAnsi="Times New Roman"/>
          <w:color w:val="000000"/>
          <w:kern w:val="0"/>
          <w:sz w:val="24"/>
          <w:szCs w:val="24"/>
          <w:lang w:val="el-GR"/>
        </w:rPr>
        <w:t xml:space="preserve">Αρχικά, θα μπορούσαμε να εκμεταλλευτούμε την οποιαδήποτε “διαφωνία” μεταξύ τεκμηριωμένων απόψεων των μαθητών ως ένα </w:t>
      </w:r>
      <w:r w:rsidRPr="00DB3DCA">
        <w:rPr>
          <w:rFonts w:ascii="Times New Roman" w:eastAsia="Times New Roman" w:hAnsi="Times New Roman"/>
          <w:color w:val="000000"/>
          <w:kern w:val="0"/>
          <w:sz w:val="24"/>
          <w:szCs w:val="24"/>
        </w:rPr>
        <w:t>debate</w:t>
      </w:r>
      <w:r w:rsidRPr="00DB3DCA">
        <w:rPr>
          <w:rFonts w:ascii="Times New Roman" w:eastAsia="Times New Roman" w:hAnsi="Times New Roman"/>
          <w:color w:val="000000"/>
          <w:kern w:val="0"/>
          <w:sz w:val="24"/>
          <w:szCs w:val="24"/>
          <w:lang w:val="el-GR"/>
        </w:rPr>
        <w:t xml:space="preserve">, καθώς και να αξιοποιήσουμε τις πληροφορίες από τις πηγές μας. Πιο συγκεκριμένα, κάποια σημεία του προβλήματος τα οποία θα μπορούσαν να υποστηρίξουν </w:t>
      </w:r>
      <w:r w:rsidRPr="00DB3DCA">
        <w:rPr>
          <w:rFonts w:ascii="Times New Roman" w:eastAsia="Times New Roman" w:hAnsi="Times New Roman"/>
          <w:color w:val="000000"/>
          <w:kern w:val="0"/>
          <w:sz w:val="24"/>
          <w:szCs w:val="24"/>
        </w:rPr>
        <w:t>debate</w:t>
      </w:r>
      <w:r w:rsidRPr="00DB3DCA">
        <w:rPr>
          <w:rFonts w:ascii="Times New Roman" w:eastAsia="Times New Roman" w:hAnsi="Times New Roman"/>
          <w:color w:val="000000"/>
          <w:kern w:val="0"/>
          <w:sz w:val="24"/>
          <w:szCs w:val="24"/>
          <w:lang w:val="el-GR"/>
        </w:rPr>
        <w:t xml:space="preserve"> είναι τα ακόλουθα:</w:t>
      </w:r>
    </w:p>
    <w:p w14:paraId="670638CD" w14:textId="56A192D0" w:rsidR="00DB3DCA" w:rsidRPr="00A61411" w:rsidRDefault="00DB3DCA" w:rsidP="00A61411">
      <w:pPr>
        <w:pStyle w:val="a4"/>
        <w:numPr>
          <w:ilvl w:val="0"/>
          <w:numId w:val="12"/>
        </w:numPr>
        <w:suppressAutoHyphens w:val="0"/>
        <w:autoSpaceDN/>
        <w:spacing w:before="240" w:after="0" w:line="240" w:lineRule="auto"/>
        <w:jc w:val="both"/>
        <w:textAlignment w:val="baseline"/>
        <w:rPr>
          <w:rFonts w:ascii="Times New Roman" w:eastAsia="Times New Roman" w:hAnsi="Times New Roman"/>
          <w:color w:val="000000"/>
          <w:kern w:val="0"/>
          <w:sz w:val="24"/>
          <w:szCs w:val="24"/>
          <w:lang w:val="el-GR"/>
        </w:rPr>
      </w:pPr>
      <w:r w:rsidRPr="00A61411">
        <w:rPr>
          <w:rFonts w:ascii="Times New Roman" w:eastAsia="Times New Roman" w:hAnsi="Times New Roman"/>
          <w:color w:val="000000"/>
          <w:kern w:val="0"/>
          <w:sz w:val="24"/>
          <w:szCs w:val="24"/>
          <w:lang w:val="el-GR"/>
        </w:rPr>
        <w:t>Για την εύρεση του εμβαδού στην 1η ερώτηση, κάποιος θα μπορούσε να υπολογίσει το εμβαδόν της περιοχής όλης της εικόνας και να αφαιρέσει όλα τα υπόλοιπα πλην της Μεσογείου (αν εκφραστεί αυτή η ιδέα, τη φέρνουμε σε αντιπαραβολή με την προτεινόμενη λύση, αν δεν εκφραστεί στην τάξη, την εκθέτουμε μέσα από ερωτήσεις και τη συζητάμε). Υπάρχει τελικά προτίμηση μεταξύ των δύο τρόπων, ναι ή όχι και γιατί;</w:t>
      </w:r>
    </w:p>
    <w:p w14:paraId="74BDEC1B" w14:textId="20124B05" w:rsidR="00DB3DCA" w:rsidRPr="00A61411" w:rsidRDefault="00DB3DCA" w:rsidP="00A61411">
      <w:pPr>
        <w:pStyle w:val="a4"/>
        <w:numPr>
          <w:ilvl w:val="0"/>
          <w:numId w:val="12"/>
        </w:numPr>
        <w:suppressAutoHyphens w:val="0"/>
        <w:autoSpaceDN/>
        <w:spacing w:after="0" w:line="240" w:lineRule="auto"/>
        <w:jc w:val="both"/>
        <w:textAlignment w:val="baseline"/>
        <w:rPr>
          <w:rFonts w:ascii="Times New Roman" w:eastAsia="Times New Roman" w:hAnsi="Times New Roman"/>
          <w:color w:val="000000"/>
          <w:kern w:val="0"/>
          <w:sz w:val="24"/>
          <w:szCs w:val="24"/>
          <w:lang w:val="el-GR"/>
        </w:rPr>
      </w:pPr>
      <w:r w:rsidRPr="00A61411">
        <w:rPr>
          <w:rFonts w:ascii="Times New Roman" w:eastAsia="Times New Roman" w:hAnsi="Times New Roman"/>
          <w:color w:val="000000"/>
          <w:kern w:val="0"/>
          <w:sz w:val="24"/>
          <w:szCs w:val="24"/>
          <w:lang w:val="el-GR"/>
        </w:rPr>
        <w:t>Τι πιστεύουν</w:t>
      </w:r>
      <w:r w:rsidR="00764E73" w:rsidRPr="00764E73">
        <w:rPr>
          <w:rFonts w:ascii="Times New Roman" w:eastAsia="Times New Roman" w:hAnsi="Times New Roman"/>
          <w:color w:val="000000"/>
          <w:kern w:val="0"/>
          <w:sz w:val="24"/>
          <w:szCs w:val="24"/>
          <w:lang w:val="el-GR"/>
        </w:rPr>
        <w:t xml:space="preserve"> </w:t>
      </w:r>
      <w:r w:rsidR="00764E73">
        <w:rPr>
          <w:rFonts w:ascii="Times New Roman" w:eastAsia="Times New Roman" w:hAnsi="Times New Roman"/>
          <w:color w:val="000000"/>
          <w:kern w:val="0"/>
          <w:sz w:val="24"/>
          <w:szCs w:val="24"/>
          <w:lang w:val="el-GR"/>
        </w:rPr>
        <w:t>οι μαθητές</w:t>
      </w:r>
      <w:r w:rsidRPr="00A61411">
        <w:rPr>
          <w:rFonts w:ascii="Times New Roman" w:eastAsia="Times New Roman" w:hAnsi="Times New Roman"/>
          <w:color w:val="000000"/>
          <w:kern w:val="0"/>
          <w:sz w:val="24"/>
          <w:szCs w:val="24"/>
          <w:lang w:val="el-GR"/>
        </w:rPr>
        <w:t xml:space="preserve"> ότι θα συνέβαινε αν δεν θεωρούσαμε αμελητέα τη συνεισφορά των ποταμών; Παύει να είναι ακριβής η τωρινή μας μέτρηση; Ποια η λογική της προσέγγισης;</w:t>
      </w:r>
      <w:r w:rsidR="002F29DC">
        <w:rPr>
          <w:rFonts w:ascii="Times New Roman" w:eastAsia="Times New Roman" w:hAnsi="Times New Roman"/>
          <w:color w:val="000000"/>
          <w:kern w:val="0"/>
          <w:sz w:val="24"/>
          <w:szCs w:val="24"/>
          <w:lang w:val="el-GR"/>
        </w:rPr>
        <w:t xml:space="preserve"> (</w:t>
      </w:r>
      <w:r w:rsidR="002F29DC" w:rsidRPr="002F29DC">
        <w:rPr>
          <w:rFonts w:ascii="Times New Roman" w:eastAsia="Times New Roman" w:hAnsi="Times New Roman"/>
          <w:color w:val="000000"/>
          <w:kern w:val="0"/>
          <w:sz w:val="24"/>
          <w:szCs w:val="24"/>
          <w:lang w:val="el-GR"/>
        </w:rPr>
        <w:t>Είναι υποκειμενική η ακρίβεια ή επειδή λειτουργούμε προσεγγιστικά</w:t>
      </w:r>
      <w:r w:rsidR="002F29DC">
        <w:rPr>
          <w:rFonts w:ascii="Times New Roman" w:eastAsia="Times New Roman" w:hAnsi="Times New Roman"/>
          <w:color w:val="000000"/>
          <w:kern w:val="0"/>
          <w:sz w:val="24"/>
          <w:szCs w:val="24"/>
          <w:lang w:val="el-GR"/>
        </w:rPr>
        <w:t xml:space="preserve"> </w:t>
      </w:r>
      <w:r w:rsidR="002F29DC" w:rsidRPr="002F29DC">
        <w:rPr>
          <w:rFonts w:ascii="Times New Roman" w:eastAsia="Times New Roman" w:hAnsi="Times New Roman"/>
          <w:color w:val="000000"/>
          <w:kern w:val="0"/>
          <w:sz w:val="24"/>
          <w:szCs w:val="24"/>
          <w:lang w:val="el-GR"/>
        </w:rPr>
        <w:t>είμαστε εντάξει;</w:t>
      </w:r>
      <w:r w:rsidR="002F29DC">
        <w:rPr>
          <w:rFonts w:ascii="Times New Roman" w:eastAsia="Times New Roman" w:hAnsi="Times New Roman"/>
          <w:color w:val="000000"/>
          <w:kern w:val="0"/>
          <w:sz w:val="24"/>
          <w:szCs w:val="24"/>
          <w:lang w:val="el-GR"/>
        </w:rPr>
        <w:t xml:space="preserve"> )</w:t>
      </w:r>
    </w:p>
    <w:p w14:paraId="5E2CD8A6" w14:textId="77777777" w:rsidR="00DF4881" w:rsidRDefault="00DB3DCA" w:rsidP="00DF4881">
      <w:pPr>
        <w:pStyle w:val="a4"/>
        <w:numPr>
          <w:ilvl w:val="0"/>
          <w:numId w:val="12"/>
        </w:numPr>
        <w:suppressAutoHyphens w:val="0"/>
        <w:autoSpaceDN/>
        <w:spacing w:after="240" w:line="240" w:lineRule="auto"/>
        <w:jc w:val="both"/>
        <w:textAlignment w:val="baseline"/>
        <w:rPr>
          <w:rFonts w:ascii="Times New Roman" w:eastAsia="Times New Roman" w:hAnsi="Times New Roman"/>
          <w:color w:val="000000"/>
          <w:kern w:val="0"/>
          <w:sz w:val="24"/>
          <w:szCs w:val="24"/>
          <w:lang w:val="el-GR"/>
        </w:rPr>
      </w:pPr>
      <w:r w:rsidRPr="00A61411">
        <w:rPr>
          <w:rFonts w:ascii="Times New Roman" w:eastAsia="Times New Roman" w:hAnsi="Times New Roman"/>
          <w:color w:val="000000"/>
          <w:kern w:val="0"/>
          <w:sz w:val="24"/>
          <w:szCs w:val="24"/>
          <w:lang w:val="el-GR"/>
        </w:rPr>
        <w:lastRenderedPageBreak/>
        <w:t xml:space="preserve">Θα μπορούσαμε να εκμεταλλευτούμε και τις αντικρουόμενες θέσεις και τα ζητήματα που εγείρονται, καθώς και τη σημαντικότητα και το ποιους αφορά, που αναφέρονται παραπάνω, ως πιθανές θεματολογίες και αφορμήσεις για συζήτηση και </w:t>
      </w:r>
      <w:r w:rsidRPr="00A61411">
        <w:rPr>
          <w:rFonts w:ascii="Times New Roman" w:eastAsia="Times New Roman" w:hAnsi="Times New Roman"/>
          <w:color w:val="000000"/>
          <w:kern w:val="0"/>
          <w:sz w:val="24"/>
          <w:szCs w:val="24"/>
        </w:rPr>
        <w:t>debate</w:t>
      </w:r>
      <w:r w:rsidRPr="00A61411">
        <w:rPr>
          <w:rFonts w:ascii="Times New Roman" w:eastAsia="Times New Roman" w:hAnsi="Times New Roman"/>
          <w:color w:val="000000"/>
          <w:kern w:val="0"/>
          <w:sz w:val="24"/>
          <w:szCs w:val="24"/>
          <w:lang w:val="el-GR"/>
        </w:rPr>
        <w:t>.</w:t>
      </w:r>
      <w:r w:rsidR="00A61411" w:rsidRPr="00A61411">
        <w:rPr>
          <w:rFonts w:ascii="Times New Roman" w:eastAsia="Times New Roman" w:hAnsi="Times New Roman"/>
          <w:color w:val="000000"/>
          <w:kern w:val="0"/>
          <w:sz w:val="24"/>
          <w:szCs w:val="24"/>
          <w:lang w:val="el-GR"/>
        </w:rPr>
        <w:t xml:space="preserve"> </w:t>
      </w:r>
    </w:p>
    <w:p w14:paraId="54CEF626" w14:textId="3D576E3C" w:rsidR="00A61411" w:rsidRPr="00DF4881" w:rsidRDefault="00A61411" w:rsidP="00F73FF5">
      <w:pPr>
        <w:pStyle w:val="a4"/>
        <w:numPr>
          <w:ilvl w:val="0"/>
          <w:numId w:val="14"/>
        </w:numPr>
        <w:suppressAutoHyphens w:val="0"/>
        <w:autoSpaceDN/>
        <w:spacing w:after="240" w:line="240" w:lineRule="auto"/>
        <w:jc w:val="both"/>
        <w:textAlignment w:val="baseline"/>
        <w:rPr>
          <w:rFonts w:ascii="Times New Roman" w:eastAsia="Times New Roman" w:hAnsi="Times New Roman"/>
          <w:color w:val="000000"/>
          <w:kern w:val="0"/>
          <w:sz w:val="24"/>
          <w:szCs w:val="24"/>
          <w:lang w:val="el-GR"/>
        </w:rPr>
      </w:pPr>
      <w:r w:rsidRPr="00DF4881">
        <w:rPr>
          <w:rFonts w:ascii="Times New Roman" w:eastAsia="Times New Roman" w:hAnsi="Times New Roman"/>
          <w:color w:val="000000"/>
          <w:kern w:val="0"/>
          <w:sz w:val="24"/>
          <w:szCs w:val="24"/>
          <w:lang w:val="el-GR"/>
        </w:rPr>
        <w:t>Ενδεικτικά, θα μπορούσαμε να θίξουμε τα ζητήματα περιβαλλοντικού χαρακτήρα, να γίνει μια συζήτηση για το τι πιστεύουν οι μαθητές για την ιδέα. Ύστερα, να παραθέσουμε δεδομένα για το τι θα γινόταν σε περίπτωση υλοποίησης και να επερωτήσουμε τους μαθητές για το τι πιστεύουν. Τελικά, να κάνουμε μια αναφορά στην ανάγκη να μην μένουμε αμέτοχοι στα ζητήματα της κοινωνίας μας, αλλά και παγκόσμια ζητήματα, και όταν θεωρούμε ότι κάποια κίνηση-ιδέα-απόφαση θα έχει καταστροφικά αποτελέσματα, να αντιτιθέμεθα σε αυτήν. Να ειπωθεί πως οφείλουμε να προστατεύουμε την φύση, ώστε να συνεχίζουμε να την απολαμβάνουμε εμείς και οι επόμενες γενιές.</w:t>
      </w:r>
    </w:p>
    <w:p w14:paraId="4BBA4A7F" w14:textId="77777777" w:rsidR="00594381" w:rsidRDefault="00594381">
      <w:pPr>
        <w:spacing w:line="240" w:lineRule="auto"/>
        <w:jc w:val="both"/>
        <w:rPr>
          <w:rFonts w:ascii="Times New Roman" w:eastAsia="Times New Roman" w:hAnsi="Times New Roman"/>
          <w:kern w:val="0"/>
          <w:sz w:val="24"/>
          <w:szCs w:val="24"/>
          <w:lang w:val="el-GR"/>
        </w:rPr>
      </w:pPr>
    </w:p>
    <w:p w14:paraId="44C8B8A9" w14:textId="77777777" w:rsidR="00594381" w:rsidRDefault="00594381">
      <w:pPr>
        <w:spacing w:line="240" w:lineRule="auto"/>
        <w:jc w:val="both"/>
        <w:rPr>
          <w:rFonts w:ascii="Times New Roman" w:eastAsia="Times New Roman" w:hAnsi="Times New Roman"/>
          <w:kern w:val="0"/>
          <w:sz w:val="24"/>
          <w:szCs w:val="24"/>
          <w:lang w:val="el-GR"/>
        </w:rPr>
      </w:pPr>
    </w:p>
    <w:p w14:paraId="63611305" w14:textId="77777777" w:rsidR="00594381" w:rsidRDefault="00000000">
      <w:pPr>
        <w:pStyle w:val="1"/>
        <w:jc w:val="both"/>
        <w:rPr>
          <w:rFonts w:ascii="Times New Roman" w:hAnsi="Times New Roman"/>
          <w:b/>
          <w:bCs/>
          <w:color w:val="54A021"/>
        </w:rPr>
      </w:pPr>
      <w:r>
        <w:rPr>
          <w:rFonts w:ascii="Times New Roman" w:hAnsi="Times New Roman"/>
          <w:b/>
          <w:bCs/>
          <w:color w:val="54A021"/>
        </w:rPr>
        <w:t xml:space="preserve">Βιβλιογραφία και πηγές </w:t>
      </w:r>
    </w:p>
    <w:p w14:paraId="1E2388AD" w14:textId="77777777" w:rsidR="00594381" w:rsidRDefault="00594381">
      <w:pPr>
        <w:jc w:val="both"/>
        <w:rPr>
          <w:lang w:val="el-GR"/>
        </w:rPr>
      </w:pPr>
    </w:p>
    <w:p w14:paraId="543F10DD" w14:textId="77777777" w:rsidR="00594381" w:rsidRPr="00500BBF" w:rsidRDefault="00000000">
      <w:pPr>
        <w:spacing w:line="240" w:lineRule="auto"/>
        <w:jc w:val="both"/>
        <w:rPr>
          <w:lang w:val="el-GR"/>
        </w:rPr>
      </w:pPr>
      <w:hyperlink r:id="rId13" w:history="1">
        <w:r>
          <w:rPr>
            <w:rStyle w:val="-"/>
            <w:rFonts w:ascii="Times New Roman" w:eastAsia="Times New Roman" w:hAnsi="Times New Roman"/>
            <w:kern w:val="0"/>
            <w:sz w:val="24"/>
            <w:szCs w:val="24"/>
          </w:rPr>
          <w:t>https</w:t>
        </w:r>
        <w:r>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www</w:t>
        </w:r>
        <w:r>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youtube</w:t>
        </w:r>
        <w:r>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com</w:t>
        </w:r>
        <w:r>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watch</w:t>
        </w:r>
        <w:r>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v</w:t>
        </w:r>
        <w:r>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TEdsQmjLMKs</w:t>
        </w:r>
      </w:hyperlink>
      <w:r>
        <w:rPr>
          <w:rFonts w:ascii="Times New Roman" w:eastAsia="Times New Roman" w:hAnsi="Times New Roman"/>
          <w:color w:val="000000"/>
          <w:kern w:val="0"/>
          <w:sz w:val="24"/>
          <w:szCs w:val="24"/>
          <w:lang w:val="el-GR"/>
        </w:rPr>
        <w:t xml:space="preserve">   </w:t>
      </w:r>
    </w:p>
    <w:p w14:paraId="1276DB16" w14:textId="77777777" w:rsidR="00594381" w:rsidRPr="00500BBF" w:rsidRDefault="00000000">
      <w:pPr>
        <w:spacing w:line="240" w:lineRule="auto"/>
        <w:jc w:val="both"/>
        <w:rPr>
          <w:lang w:val="el-GR"/>
        </w:rPr>
      </w:pPr>
      <w:hyperlink r:id="rId14" w:history="1">
        <w:r>
          <w:rPr>
            <w:rStyle w:val="-"/>
            <w:rFonts w:ascii="Times New Roman" w:eastAsia="Times New Roman" w:hAnsi="Times New Roman"/>
            <w:kern w:val="0"/>
            <w:sz w:val="24"/>
            <w:szCs w:val="24"/>
          </w:rPr>
          <w:t>https</w:t>
        </w:r>
        <w:r>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www</w:t>
        </w:r>
        <w:r>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researchgate</w:t>
        </w:r>
        <w:r>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net</w:t>
        </w:r>
        <w:r>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publication</w:t>
        </w:r>
        <w:r>
          <w:rPr>
            <w:rStyle w:val="-"/>
            <w:rFonts w:ascii="Times New Roman" w:eastAsia="Times New Roman" w:hAnsi="Times New Roman"/>
            <w:kern w:val="0"/>
            <w:sz w:val="24"/>
            <w:szCs w:val="24"/>
            <w:lang w:val="el-GR"/>
          </w:rPr>
          <w:t>/269818505_</w:t>
        </w:r>
        <w:r>
          <w:rPr>
            <w:rStyle w:val="-"/>
            <w:rFonts w:ascii="Times New Roman" w:eastAsia="Times New Roman" w:hAnsi="Times New Roman"/>
            <w:kern w:val="0"/>
            <w:sz w:val="24"/>
            <w:szCs w:val="24"/>
          </w:rPr>
          <w:t>Water</w:t>
        </w:r>
        <w:r>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resources</w:t>
        </w:r>
        <w:r>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in</w:t>
        </w:r>
        <w:r>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the</w:t>
        </w:r>
        <w:r>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Mediterranean</w:t>
        </w:r>
        <w:r>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quantity</w:t>
        </w:r>
        <w:r>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and</w:t>
        </w:r>
        <w:r>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quality</w:t>
        </w:r>
      </w:hyperlink>
    </w:p>
    <w:bookmarkStart w:id="1" w:name="_Hlk153661841"/>
    <w:p w14:paraId="74BF8493" w14:textId="77777777" w:rsidR="00594381" w:rsidRPr="00500BBF" w:rsidRDefault="00000000">
      <w:pPr>
        <w:spacing w:line="240" w:lineRule="auto"/>
        <w:jc w:val="both"/>
        <w:rPr>
          <w:lang w:val="el-GR"/>
        </w:rPr>
      </w:pPr>
      <w:r>
        <w:fldChar w:fldCharType="begin"/>
      </w:r>
      <w:r w:rsidRPr="00500BBF">
        <w:rPr>
          <w:lang w:val="el-GR"/>
        </w:rPr>
        <w:instrText xml:space="preserve"> </w:instrText>
      </w:r>
      <w:r>
        <w:instrText>HYPERLINK</w:instrText>
      </w:r>
      <w:r w:rsidRPr="00500BBF">
        <w:rPr>
          <w:lang w:val="el-GR"/>
        </w:rPr>
        <w:instrText xml:space="preserve">  "</w:instrText>
      </w:r>
      <w:r>
        <w:instrText>https</w:instrText>
      </w:r>
      <w:r w:rsidRPr="00500BBF">
        <w:rPr>
          <w:lang w:val="el-GR"/>
        </w:rPr>
        <w:instrText>://</w:instrText>
      </w:r>
      <w:r>
        <w:instrText>wwf</w:instrText>
      </w:r>
      <w:r w:rsidRPr="00500BBF">
        <w:rPr>
          <w:lang w:val="el-GR"/>
        </w:rPr>
        <w:instrText>.</w:instrText>
      </w:r>
      <w:r>
        <w:instrText>panda</w:instrText>
      </w:r>
      <w:r w:rsidRPr="00500BBF">
        <w:rPr>
          <w:lang w:val="el-GR"/>
        </w:rPr>
        <w:instrText>.</w:instrText>
      </w:r>
      <w:r>
        <w:instrText>org</w:instrText>
      </w:r>
      <w:r w:rsidRPr="00500BBF">
        <w:rPr>
          <w:lang w:val="el-GR"/>
        </w:rPr>
        <w:instrText>/</w:instrText>
      </w:r>
      <w:r>
        <w:instrText>discover</w:instrText>
      </w:r>
      <w:r w:rsidRPr="00500BBF">
        <w:rPr>
          <w:lang w:val="el-GR"/>
        </w:rPr>
        <w:instrText>/</w:instrText>
      </w:r>
      <w:r>
        <w:instrText>knowledge</w:instrText>
      </w:r>
      <w:r w:rsidRPr="00500BBF">
        <w:rPr>
          <w:lang w:val="el-GR"/>
        </w:rPr>
        <w:instrText>_</w:instrText>
      </w:r>
      <w:r>
        <w:instrText>hub</w:instrText>
      </w:r>
      <w:r w:rsidRPr="00500BBF">
        <w:rPr>
          <w:lang w:val="el-GR"/>
        </w:rPr>
        <w:instrText>/</w:instrText>
      </w:r>
      <w:r>
        <w:instrText>where</w:instrText>
      </w:r>
      <w:r w:rsidRPr="00500BBF">
        <w:rPr>
          <w:lang w:val="el-GR"/>
        </w:rPr>
        <w:instrText>_</w:instrText>
      </w:r>
      <w:r>
        <w:instrText>we</w:instrText>
      </w:r>
      <w:r w:rsidRPr="00500BBF">
        <w:rPr>
          <w:lang w:val="el-GR"/>
        </w:rPr>
        <w:instrText>_</w:instrText>
      </w:r>
      <w:r>
        <w:instrText>work</w:instrText>
      </w:r>
      <w:r w:rsidRPr="00500BBF">
        <w:rPr>
          <w:lang w:val="el-GR"/>
        </w:rPr>
        <w:instrText>/</w:instrText>
      </w:r>
      <w:r>
        <w:instrText>mediterranean</w:instrText>
      </w:r>
      <w:r w:rsidRPr="00500BBF">
        <w:rPr>
          <w:lang w:val="el-GR"/>
        </w:rPr>
        <w:instrText xml:space="preserve">/" </w:instrText>
      </w:r>
      <w:r>
        <w:fldChar w:fldCharType="separate"/>
      </w:r>
      <w:r>
        <w:rPr>
          <w:rStyle w:val="-"/>
          <w:rFonts w:ascii="Times New Roman" w:eastAsia="Times New Roman" w:hAnsi="Times New Roman"/>
          <w:kern w:val="0"/>
          <w:sz w:val="24"/>
          <w:szCs w:val="24"/>
        </w:rPr>
        <w:t>https</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wwf</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panda</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org</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discover</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knowledge</w:t>
      </w:r>
      <w:r w:rsidRPr="00500BBF">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hub</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where</w:t>
      </w:r>
      <w:r w:rsidRPr="00500BBF">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we</w:t>
      </w:r>
      <w:r w:rsidRPr="00500BBF">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work</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mediterranean</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fldChar w:fldCharType="end"/>
      </w:r>
    </w:p>
    <w:bookmarkEnd w:id="1"/>
    <w:p w14:paraId="724DF455" w14:textId="77777777" w:rsidR="00594381" w:rsidRPr="00500BBF" w:rsidRDefault="00000000">
      <w:pPr>
        <w:spacing w:line="240" w:lineRule="auto"/>
        <w:jc w:val="both"/>
        <w:rPr>
          <w:lang w:val="el-GR"/>
        </w:rPr>
      </w:pPr>
      <w:r>
        <w:fldChar w:fldCharType="begin"/>
      </w:r>
      <w:r w:rsidRPr="00500BBF">
        <w:rPr>
          <w:lang w:val="el-GR"/>
        </w:rPr>
        <w:instrText xml:space="preserve"> </w:instrText>
      </w:r>
      <w:r>
        <w:instrText>HYPERLINK</w:instrText>
      </w:r>
      <w:r w:rsidRPr="00500BBF">
        <w:rPr>
          <w:lang w:val="el-GR"/>
        </w:rPr>
        <w:instrText xml:space="preserve">  "</w:instrText>
      </w:r>
      <w:r>
        <w:instrText>https</w:instrText>
      </w:r>
      <w:r w:rsidRPr="00500BBF">
        <w:rPr>
          <w:lang w:val="el-GR"/>
        </w:rPr>
        <w:instrText>://</w:instrText>
      </w:r>
      <w:r>
        <w:instrText>www</w:instrText>
      </w:r>
      <w:r w:rsidRPr="00500BBF">
        <w:rPr>
          <w:lang w:val="el-GR"/>
        </w:rPr>
        <w:instrText>.</w:instrText>
      </w:r>
      <w:r>
        <w:instrText>wwfmmi</w:instrText>
      </w:r>
      <w:r w:rsidRPr="00500BBF">
        <w:rPr>
          <w:lang w:val="el-GR"/>
        </w:rPr>
        <w:instrText>.</w:instrText>
      </w:r>
      <w:r>
        <w:instrText>org</w:instrText>
      </w:r>
      <w:r w:rsidRPr="00500BBF">
        <w:rPr>
          <w:lang w:val="el-GR"/>
        </w:rPr>
        <w:instrText>/</w:instrText>
      </w:r>
      <w:r>
        <w:instrText>what</w:instrText>
      </w:r>
      <w:r w:rsidRPr="00500BBF">
        <w:rPr>
          <w:lang w:val="el-GR"/>
        </w:rPr>
        <w:instrText>_</w:instrText>
      </w:r>
      <w:r>
        <w:instrText>we</w:instrText>
      </w:r>
      <w:r w:rsidRPr="00500BBF">
        <w:rPr>
          <w:lang w:val="el-GR"/>
        </w:rPr>
        <w:instrText>_</w:instrText>
      </w:r>
      <w:r>
        <w:instrText>do</w:instrText>
      </w:r>
      <w:r w:rsidRPr="00500BBF">
        <w:rPr>
          <w:lang w:val="el-GR"/>
        </w:rPr>
        <w:instrText>/</w:instrText>
      </w:r>
      <w:r>
        <w:instrText>wildlife</w:instrText>
      </w:r>
      <w:r w:rsidRPr="00500BBF">
        <w:rPr>
          <w:lang w:val="el-GR"/>
        </w:rPr>
        <w:instrText xml:space="preserve">/" </w:instrText>
      </w:r>
      <w:r>
        <w:fldChar w:fldCharType="separate"/>
      </w:r>
      <w:r>
        <w:rPr>
          <w:rStyle w:val="-"/>
          <w:rFonts w:ascii="Times New Roman" w:eastAsia="Times New Roman" w:hAnsi="Times New Roman"/>
          <w:kern w:val="0"/>
          <w:sz w:val="24"/>
          <w:szCs w:val="24"/>
        </w:rPr>
        <w:t>https</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www</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wwfmmi</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org</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what</w:t>
      </w:r>
      <w:r w:rsidRPr="00500BBF">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we</w:t>
      </w:r>
      <w:r w:rsidRPr="00500BBF">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do</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wildlife</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fldChar w:fldCharType="end"/>
      </w:r>
    </w:p>
    <w:bookmarkStart w:id="2" w:name="_Hlk153661700"/>
    <w:p w14:paraId="33A367AD" w14:textId="77777777" w:rsidR="00594381" w:rsidRPr="00500BBF" w:rsidRDefault="00000000">
      <w:pPr>
        <w:spacing w:after="240" w:line="240" w:lineRule="auto"/>
        <w:jc w:val="both"/>
        <w:rPr>
          <w:lang w:val="el-GR"/>
        </w:rPr>
      </w:pPr>
      <w:r>
        <w:fldChar w:fldCharType="begin"/>
      </w:r>
      <w:r w:rsidRPr="00500BBF">
        <w:rPr>
          <w:lang w:val="el-GR"/>
        </w:rPr>
        <w:instrText xml:space="preserve"> </w:instrText>
      </w:r>
      <w:r>
        <w:instrText>HYPERLINK</w:instrText>
      </w:r>
      <w:r w:rsidRPr="00500BBF">
        <w:rPr>
          <w:lang w:val="el-GR"/>
        </w:rPr>
        <w:instrText xml:space="preserve">  "</w:instrText>
      </w:r>
      <w:r>
        <w:instrText>https</w:instrText>
      </w:r>
      <w:r w:rsidRPr="00500BBF">
        <w:rPr>
          <w:lang w:val="el-GR"/>
        </w:rPr>
        <w:instrText>://</w:instrText>
      </w:r>
      <w:r>
        <w:instrText>link</w:instrText>
      </w:r>
      <w:r w:rsidRPr="00500BBF">
        <w:rPr>
          <w:lang w:val="el-GR"/>
        </w:rPr>
        <w:instrText>.</w:instrText>
      </w:r>
      <w:r>
        <w:instrText>springer</w:instrText>
      </w:r>
      <w:r w:rsidRPr="00500BBF">
        <w:rPr>
          <w:lang w:val="el-GR"/>
        </w:rPr>
        <w:instrText>.</w:instrText>
      </w:r>
      <w:r>
        <w:instrText>com</w:instrText>
      </w:r>
      <w:r w:rsidRPr="00500BBF">
        <w:rPr>
          <w:lang w:val="el-GR"/>
        </w:rPr>
        <w:instrText>/</w:instrText>
      </w:r>
      <w:r>
        <w:instrText>article</w:instrText>
      </w:r>
      <w:r w:rsidRPr="00500BBF">
        <w:rPr>
          <w:lang w:val="el-GR"/>
        </w:rPr>
        <w:instrText>/10.1007/</w:instrText>
      </w:r>
      <w:r>
        <w:instrText>s</w:instrText>
      </w:r>
      <w:r w:rsidRPr="00500BBF">
        <w:rPr>
          <w:lang w:val="el-GR"/>
        </w:rPr>
        <w:instrText>00382-022-06188-2#:~:</w:instrText>
      </w:r>
      <w:r>
        <w:instrText>text</w:instrText>
      </w:r>
      <w:r w:rsidRPr="00500BBF">
        <w:rPr>
          <w:lang w:val="el-GR"/>
        </w:rPr>
        <w:instrText>=</w:instrText>
      </w:r>
      <w:r>
        <w:instrText>In</w:instrText>
      </w:r>
      <w:r w:rsidRPr="00500BBF">
        <w:rPr>
          <w:lang w:val="el-GR"/>
        </w:rPr>
        <w:instrText>%20</w:instrText>
      </w:r>
      <w:r>
        <w:instrText>the</w:instrText>
      </w:r>
      <w:r w:rsidRPr="00500BBF">
        <w:rPr>
          <w:lang w:val="el-GR"/>
        </w:rPr>
        <w:instrText>%20</w:instrText>
      </w:r>
      <w:r>
        <w:instrText>Black</w:instrText>
      </w:r>
      <w:r w:rsidRPr="00500BBF">
        <w:rPr>
          <w:lang w:val="el-GR"/>
        </w:rPr>
        <w:instrText>%20</w:instrText>
      </w:r>
      <w:r>
        <w:instrText>Sea</w:instrText>
      </w:r>
      <w:r w:rsidRPr="00500BBF">
        <w:rPr>
          <w:lang w:val="el-GR"/>
        </w:rPr>
        <w:instrText>%2</w:instrText>
      </w:r>
      <w:r>
        <w:instrText>C</w:instrText>
      </w:r>
      <w:r w:rsidRPr="00500BBF">
        <w:rPr>
          <w:lang w:val="el-GR"/>
        </w:rPr>
        <w:instrText>%20</w:instrText>
      </w:r>
      <w:r>
        <w:instrText>rivers</w:instrText>
      </w:r>
      <w:r w:rsidRPr="00500BBF">
        <w:rPr>
          <w:lang w:val="el-GR"/>
        </w:rPr>
        <w:instrText>,</w:instrText>
      </w:r>
      <w:r>
        <w:instrText>are</w:instrText>
      </w:r>
      <w:r w:rsidRPr="00500BBF">
        <w:rPr>
          <w:lang w:val="el-GR"/>
        </w:rPr>
        <w:instrText>%20</w:instrText>
      </w:r>
      <w:r>
        <w:instrText>lost</w:instrText>
      </w:r>
      <w:r w:rsidRPr="00500BBF">
        <w:rPr>
          <w:lang w:val="el-GR"/>
        </w:rPr>
        <w:instrText>%20</w:instrText>
      </w:r>
      <w:r>
        <w:instrText>via</w:instrText>
      </w:r>
      <w:r w:rsidRPr="00500BBF">
        <w:rPr>
          <w:lang w:val="el-GR"/>
        </w:rPr>
        <w:instrText>%20</w:instrText>
      </w:r>
      <w:r>
        <w:instrText>net</w:instrText>
      </w:r>
      <w:r w:rsidRPr="00500BBF">
        <w:rPr>
          <w:lang w:val="el-GR"/>
        </w:rPr>
        <w:instrText>%20</w:instrText>
      </w:r>
      <w:r>
        <w:instrText>evaporation</w:instrText>
      </w:r>
      <w:r w:rsidRPr="00500BBF">
        <w:rPr>
          <w:lang w:val="el-GR"/>
        </w:rPr>
        <w:instrText xml:space="preserve">" </w:instrText>
      </w:r>
      <w:r>
        <w:fldChar w:fldCharType="separate"/>
      </w:r>
      <w:r>
        <w:rPr>
          <w:rStyle w:val="-"/>
          <w:rFonts w:ascii="Times New Roman" w:eastAsia="Times New Roman" w:hAnsi="Times New Roman"/>
          <w:kern w:val="0"/>
          <w:sz w:val="24"/>
          <w:szCs w:val="24"/>
        </w:rPr>
        <w:t>https</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link</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springer</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com</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article</w:t>
      </w:r>
      <w:r w:rsidRPr="00500BBF">
        <w:rPr>
          <w:rStyle w:val="-"/>
          <w:rFonts w:ascii="Times New Roman" w:eastAsia="Times New Roman" w:hAnsi="Times New Roman"/>
          <w:kern w:val="0"/>
          <w:sz w:val="24"/>
          <w:szCs w:val="24"/>
          <w:lang w:val="el-GR"/>
        </w:rPr>
        <w:t>/10.1007/</w:t>
      </w:r>
      <w:r>
        <w:rPr>
          <w:rStyle w:val="-"/>
          <w:rFonts w:ascii="Times New Roman" w:eastAsia="Times New Roman" w:hAnsi="Times New Roman"/>
          <w:kern w:val="0"/>
          <w:sz w:val="24"/>
          <w:szCs w:val="24"/>
        </w:rPr>
        <w:t>s</w:t>
      </w:r>
      <w:r w:rsidRPr="00500BBF">
        <w:rPr>
          <w:rStyle w:val="-"/>
          <w:rFonts w:ascii="Times New Roman" w:eastAsia="Times New Roman" w:hAnsi="Times New Roman"/>
          <w:kern w:val="0"/>
          <w:sz w:val="24"/>
          <w:szCs w:val="24"/>
          <w:lang w:val="el-GR"/>
        </w:rPr>
        <w:t>00382-022-06188-2#:~:</w:t>
      </w:r>
      <w:r>
        <w:rPr>
          <w:rStyle w:val="-"/>
          <w:rFonts w:ascii="Times New Roman" w:eastAsia="Times New Roman" w:hAnsi="Times New Roman"/>
          <w:kern w:val="0"/>
          <w:sz w:val="24"/>
          <w:szCs w:val="24"/>
        </w:rPr>
        <w:t>text</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In</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the</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Black</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Sea</w:t>
      </w:r>
      <w:r w:rsidRPr="00500BBF">
        <w:rPr>
          <w:rStyle w:val="-"/>
          <w:rFonts w:ascii="Times New Roman" w:eastAsia="Times New Roman" w:hAnsi="Times New Roman"/>
          <w:kern w:val="0"/>
          <w:sz w:val="24"/>
          <w:szCs w:val="24"/>
          <w:lang w:val="el-GR"/>
        </w:rPr>
        <w:t>%2</w:t>
      </w:r>
      <w:r>
        <w:rPr>
          <w:rStyle w:val="-"/>
          <w:rFonts w:ascii="Times New Roman" w:eastAsia="Times New Roman" w:hAnsi="Times New Roman"/>
          <w:kern w:val="0"/>
          <w:sz w:val="24"/>
          <w:szCs w:val="24"/>
        </w:rPr>
        <w:t>C</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rivers</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are</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lost</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via</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net</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evaporation</w:t>
      </w:r>
      <w:r>
        <w:rPr>
          <w:rStyle w:val="-"/>
          <w:rFonts w:ascii="Times New Roman" w:eastAsia="Times New Roman" w:hAnsi="Times New Roman"/>
          <w:kern w:val="0"/>
          <w:sz w:val="24"/>
          <w:szCs w:val="24"/>
        </w:rPr>
        <w:fldChar w:fldCharType="end"/>
      </w:r>
      <w:r w:rsidRPr="00500BBF">
        <w:rPr>
          <w:rFonts w:ascii="Times New Roman" w:eastAsia="Times New Roman" w:hAnsi="Times New Roman"/>
          <w:color w:val="90C226"/>
          <w:kern w:val="0"/>
          <w:sz w:val="24"/>
          <w:szCs w:val="24"/>
          <w:lang w:val="el-GR"/>
        </w:rPr>
        <w:t>.</w:t>
      </w:r>
    </w:p>
    <w:bookmarkEnd w:id="2"/>
    <w:p w14:paraId="1ECD28FF" w14:textId="77777777" w:rsidR="00594381" w:rsidRPr="00500BBF" w:rsidRDefault="00000000">
      <w:pPr>
        <w:spacing w:after="240" w:line="240" w:lineRule="auto"/>
        <w:jc w:val="both"/>
        <w:rPr>
          <w:lang w:val="el-GR"/>
        </w:rPr>
      </w:pPr>
      <w:r>
        <w:fldChar w:fldCharType="begin"/>
      </w:r>
      <w:r w:rsidRPr="00500BBF">
        <w:rPr>
          <w:lang w:val="el-GR"/>
        </w:rPr>
        <w:instrText xml:space="preserve"> </w:instrText>
      </w:r>
      <w:r>
        <w:instrText>HYPERLINK</w:instrText>
      </w:r>
      <w:r w:rsidRPr="00500BBF">
        <w:rPr>
          <w:lang w:val="el-GR"/>
        </w:rPr>
        <w:instrText xml:space="preserve">  "</w:instrText>
      </w:r>
      <w:r>
        <w:instrText>https</w:instrText>
      </w:r>
      <w:r w:rsidRPr="00500BBF">
        <w:rPr>
          <w:lang w:val="el-GR"/>
        </w:rPr>
        <w:instrText>://</w:instrText>
      </w:r>
      <w:r>
        <w:instrText>el</w:instrText>
      </w:r>
      <w:r w:rsidRPr="00500BBF">
        <w:rPr>
          <w:lang w:val="el-GR"/>
        </w:rPr>
        <w:instrText>.</w:instrText>
      </w:r>
      <w:r>
        <w:instrText>alegsaonline</w:instrText>
      </w:r>
      <w:r w:rsidRPr="00500BBF">
        <w:rPr>
          <w:lang w:val="el-GR"/>
        </w:rPr>
        <w:instrText>.</w:instrText>
      </w:r>
      <w:r>
        <w:instrText>com</w:instrText>
      </w:r>
      <w:r w:rsidRPr="00500BBF">
        <w:rPr>
          <w:lang w:val="el-GR"/>
        </w:rPr>
        <w:instrText>/</w:instrText>
      </w:r>
      <w:r>
        <w:instrText>art</w:instrText>
      </w:r>
      <w:r w:rsidRPr="00500BBF">
        <w:rPr>
          <w:lang w:val="el-GR"/>
        </w:rPr>
        <w:instrText xml:space="preserve">/63447" </w:instrText>
      </w:r>
      <w:r>
        <w:fldChar w:fldCharType="separate"/>
      </w:r>
      <w:r>
        <w:rPr>
          <w:rStyle w:val="-"/>
          <w:rFonts w:ascii="Times New Roman" w:eastAsia="Times New Roman" w:hAnsi="Times New Roman"/>
          <w:kern w:val="0"/>
          <w:sz w:val="24"/>
          <w:szCs w:val="24"/>
        </w:rPr>
        <w:t>https</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el</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alegsaonline</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com</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art</w:t>
      </w:r>
      <w:r w:rsidRPr="00500BBF">
        <w:rPr>
          <w:rStyle w:val="-"/>
          <w:rFonts w:ascii="Times New Roman" w:eastAsia="Times New Roman" w:hAnsi="Times New Roman"/>
          <w:kern w:val="0"/>
          <w:sz w:val="24"/>
          <w:szCs w:val="24"/>
          <w:lang w:val="el-GR"/>
        </w:rPr>
        <w:t>/63447</w:t>
      </w:r>
      <w:r>
        <w:rPr>
          <w:rStyle w:val="-"/>
          <w:rFonts w:ascii="Times New Roman" w:eastAsia="Times New Roman" w:hAnsi="Times New Roman"/>
          <w:kern w:val="0"/>
          <w:sz w:val="24"/>
          <w:szCs w:val="24"/>
        </w:rPr>
        <w:fldChar w:fldCharType="end"/>
      </w:r>
    </w:p>
    <w:p w14:paraId="3FAA8D9D" w14:textId="77777777" w:rsidR="00594381" w:rsidRPr="00500BBF" w:rsidRDefault="00000000">
      <w:pPr>
        <w:spacing w:after="240" w:line="240" w:lineRule="auto"/>
        <w:jc w:val="both"/>
        <w:rPr>
          <w:lang w:val="el-GR"/>
        </w:rPr>
      </w:pPr>
      <w:hyperlink r:id="rId15" w:history="1">
        <w:r>
          <w:rPr>
            <w:rStyle w:val="-"/>
            <w:rFonts w:ascii="Times New Roman" w:eastAsia="Times New Roman" w:hAnsi="Times New Roman"/>
            <w:kern w:val="0"/>
            <w:sz w:val="24"/>
            <w:szCs w:val="24"/>
          </w:rPr>
          <w:t>https</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en</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wikipedia</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org</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wiki</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List</w:t>
        </w:r>
        <w:r w:rsidRPr="00500BBF">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of</w:t>
        </w:r>
        <w:r w:rsidRPr="00500BBF">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Mediterranean</w:t>
        </w:r>
        <w:r w:rsidRPr="00500BBF">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countries</w:t>
        </w:r>
      </w:hyperlink>
    </w:p>
    <w:p w14:paraId="21DF68D9" w14:textId="033D0AF1" w:rsidR="00594381" w:rsidRPr="00500BBF" w:rsidRDefault="00000000" w:rsidP="00597871">
      <w:pPr>
        <w:spacing w:after="240" w:line="240" w:lineRule="auto"/>
        <w:jc w:val="both"/>
        <w:rPr>
          <w:lang w:val="el-GR"/>
        </w:rPr>
      </w:pPr>
      <w:hyperlink r:id="rId16" w:anchor=":~:text=Calypso%20Deep%20is%20the%20deepest,N%2021°8′E" w:history="1">
        <w:r>
          <w:rPr>
            <w:rStyle w:val="-"/>
            <w:rFonts w:ascii="Times New Roman" w:eastAsia="Times New Roman" w:hAnsi="Times New Roman"/>
            <w:kern w:val="0"/>
            <w:sz w:val="24"/>
            <w:szCs w:val="24"/>
          </w:rPr>
          <w:t>https</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en</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wikipedia</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org</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wiki</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Calypso</w:t>
        </w:r>
        <w:r w:rsidRPr="00500BBF">
          <w:rPr>
            <w:rStyle w:val="-"/>
            <w:rFonts w:ascii="Times New Roman" w:eastAsia="Times New Roman" w:hAnsi="Times New Roman"/>
            <w:kern w:val="0"/>
            <w:sz w:val="24"/>
            <w:szCs w:val="24"/>
            <w:lang w:val="el-GR"/>
          </w:rPr>
          <w:t>_</w:t>
        </w:r>
        <w:r>
          <w:rPr>
            <w:rStyle w:val="-"/>
            <w:rFonts w:ascii="Times New Roman" w:eastAsia="Times New Roman" w:hAnsi="Times New Roman"/>
            <w:kern w:val="0"/>
            <w:sz w:val="24"/>
            <w:szCs w:val="24"/>
          </w:rPr>
          <w:t>Deep</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text</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Calypso</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Deep</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is</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the</w:t>
        </w:r>
        <w:r w:rsidRPr="00500BBF">
          <w:rPr>
            <w:rStyle w:val="-"/>
            <w:rFonts w:ascii="Times New Roman" w:eastAsia="Times New Roman" w:hAnsi="Times New Roman"/>
            <w:kern w:val="0"/>
            <w:sz w:val="24"/>
            <w:szCs w:val="24"/>
            <w:lang w:val="el-GR"/>
          </w:rPr>
          <w:t>%20</w:t>
        </w:r>
        <w:r>
          <w:rPr>
            <w:rStyle w:val="-"/>
            <w:rFonts w:ascii="Times New Roman" w:eastAsia="Times New Roman" w:hAnsi="Times New Roman"/>
            <w:kern w:val="0"/>
            <w:sz w:val="24"/>
            <w:szCs w:val="24"/>
          </w:rPr>
          <w:t>deepest</w:t>
        </w:r>
        <w:r w:rsidRPr="00500BBF">
          <w:rPr>
            <w:rStyle w:val="-"/>
            <w:rFonts w:ascii="Times New Roman" w:eastAsia="Times New Roman" w:hAnsi="Times New Roman"/>
            <w:kern w:val="0"/>
            <w:sz w:val="24"/>
            <w:szCs w:val="24"/>
            <w:lang w:val="el-GR"/>
          </w:rPr>
          <w:t>,</w:t>
        </w:r>
        <w:r>
          <w:rPr>
            <w:rStyle w:val="-"/>
            <w:rFonts w:ascii="Times New Roman" w:eastAsia="Times New Roman" w:hAnsi="Times New Roman"/>
            <w:kern w:val="0"/>
            <w:sz w:val="24"/>
            <w:szCs w:val="24"/>
          </w:rPr>
          <w:t>N</w:t>
        </w:r>
        <w:r w:rsidRPr="00500BBF">
          <w:rPr>
            <w:rStyle w:val="-"/>
            <w:rFonts w:ascii="Times New Roman" w:eastAsia="Times New Roman" w:hAnsi="Times New Roman"/>
            <w:kern w:val="0"/>
            <w:sz w:val="24"/>
            <w:szCs w:val="24"/>
            <w:lang w:val="el-GR"/>
          </w:rPr>
          <w:t>%2021°8′</w:t>
        </w:r>
        <w:r>
          <w:rPr>
            <w:rStyle w:val="-"/>
            <w:rFonts w:ascii="Times New Roman" w:eastAsia="Times New Roman" w:hAnsi="Times New Roman"/>
            <w:kern w:val="0"/>
            <w:sz w:val="24"/>
            <w:szCs w:val="24"/>
          </w:rPr>
          <w:t>E</w:t>
        </w:r>
      </w:hyperlink>
      <w:r w:rsidRPr="00500BBF">
        <w:rPr>
          <w:rFonts w:ascii="Times New Roman" w:eastAsia="Times New Roman" w:hAnsi="Times New Roman"/>
          <w:color w:val="000000"/>
          <w:kern w:val="0"/>
          <w:sz w:val="24"/>
          <w:szCs w:val="24"/>
          <w:lang w:val="el-GR"/>
        </w:rPr>
        <w:t>.</w:t>
      </w:r>
    </w:p>
    <w:sectPr w:rsidR="00594381" w:rsidRPr="00500BBF">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5037CF" w14:textId="77777777" w:rsidR="0058775F" w:rsidRDefault="0058775F">
      <w:pPr>
        <w:spacing w:after="0" w:line="240" w:lineRule="auto"/>
      </w:pPr>
      <w:r>
        <w:separator/>
      </w:r>
    </w:p>
  </w:endnote>
  <w:endnote w:type="continuationSeparator" w:id="0">
    <w:p w14:paraId="4CBF1490" w14:textId="77777777" w:rsidR="0058775F" w:rsidRDefault="005877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E2859A" w14:textId="77777777" w:rsidR="0058775F" w:rsidRDefault="0058775F">
      <w:pPr>
        <w:spacing w:after="0" w:line="240" w:lineRule="auto"/>
      </w:pPr>
      <w:r>
        <w:rPr>
          <w:color w:val="000000"/>
        </w:rPr>
        <w:separator/>
      </w:r>
    </w:p>
  </w:footnote>
  <w:footnote w:type="continuationSeparator" w:id="0">
    <w:p w14:paraId="575ACEBF" w14:textId="77777777" w:rsidR="0058775F" w:rsidRDefault="0058775F">
      <w:pPr>
        <w:spacing w:after="0" w:line="240" w:lineRule="auto"/>
      </w:pPr>
      <w:r>
        <w:continuationSeparator/>
      </w:r>
    </w:p>
  </w:footnote>
  <w:footnote w:id="1">
    <w:p w14:paraId="768F8C63" w14:textId="77777777" w:rsidR="00594381" w:rsidRPr="00DF4881" w:rsidRDefault="00000000">
      <w:pPr>
        <w:pStyle w:val="a6"/>
        <w:rPr>
          <w:sz w:val="14"/>
          <w:szCs w:val="14"/>
        </w:rPr>
      </w:pPr>
      <w:r w:rsidRPr="00DF4881">
        <w:rPr>
          <w:rStyle w:val="a7"/>
          <w:sz w:val="14"/>
          <w:szCs w:val="14"/>
        </w:rPr>
        <w:footnoteRef/>
      </w:r>
      <w:r w:rsidRPr="00DF4881">
        <w:rPr>
          <w:sz w:val="14"/>
          <w:szCs w:val="14"/>
        </w:rPr>
        <w:t xml:space="preserve"> https://wwf.panda.org/discover/knowledge_hub/where_we_work/mediterranean/</w:t>
      </w:r>
    </w:p>
  </w:footnote>
  <w:footnote w:id="2">
    <w:p w14:paraId="7C09B769" w14:textId="77777777" w:rsidR="00594381" w:rsidRDefault="00000000">
      <w:pPr>
        <w:pStyle w:val="a6"/>
      </w:pPr>
      <w:r w:rsidRPr="00DF4881">
        <w:rPr>
          <w:rStyle w:val="a7"/>
          <w:sz w:val="14"/>
          <w:szCs w:val="14"/>
        </w:rPr>
        <w:footnoteRef/>
      </w:r>
      <w:r w:rsidRPr="00DF4881">
        <w:rPr>
          <w:sz w:val="14"/>
          <w:szCs w:val="14"/>
        </w:rPr>
        <w:t xml:space="preserve"> https://www.wwfmmi.org/what_we_do/wildlife/</w:t>
      </w:r>
    </w:p>
  </w:footnote>
  <w:footnote w:id="3">
    <w:p w14:paraId="1BCE2451" w14:textId="77777777" w:rsidR="00594381" w:rsidRDefault="00000000">
      <w:pPr>
        <w:pStyle w:val="a6"/>
      </w:pPr>
      <w:r w:rsidRPr="00DF4881">
        <w:rPr>
          <w:rStyle w:val="a7"/>
          <w:sz w:val="16"/>
          <w:szCs w:val="16"/>
        </w:rPr>
        <w:footnoteRef/>
      </w:r>
      <w:r w:rsidRPr="00DF4881">
        <w:rPr>
          <w:sz w:val="16"/>
          <w:szCs w:val="16"/>
        </w:rPr>
        <w:t xml:space="preserve"> https://link.springer.com/article/10.1007/s00382-022-06188-2#:~:text=In%20the%20Black%20Sea%2C%20rivers,are%20lost%20via%20net%20evaporation.</w:t>
      </w:r>
    </w:p>
  </w:footnote>
  <w:footnote w:id="4">
    <w:p w14:paraId="4E5403ED" w14:textId="77777777" w:rsidR="00594381" w:rsidRDefault="00000000">
      <w:pPr>
        <w:pStyle w:val="a6"/>
      </w:pPr>
      <w:r w:rsidRPr="00DF4881">
        <w:rPr>
          <w:rStyle w:val="a7"/>
          <w:sz w:val="16"/>
          <w:szCs w:val="16"/>
        </w:rPr>
        <w:footnoteRef/>
      </w:r>
      <w:r w:rsidRPr="00DF4881">
        <w:rPr>
          <w:sz w:val="16"/>
          <w:szCs w:val="16"/>
        </w:rPr>
        <w:t xml:space="preserve"> https://wwf.panda.org/discover/knowledge_hub/where_we_work/mediterranean/</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BF746D"/>
    <w:multiLevelType w:val="multilevel"/>
    <w:tmpl w:val="A40E26D0"/>
    <w:lvl w:ilvl="0">
      <w:start w:val="1"/>
      <w:numFmt w:val="decimal"/>
      <w:lvlText w:val="%1."/>
      <w:lvlJc w:val="left"/>
      <w:pPr>
        <w:ind w:left="720" w:hanging="360"/>
      </w:pPr>
      <w:rPr>
        <w:color w:val="54A021"/>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1466CBB"/>
    <w:multiLevelType w:val="multilevel"/>
    <w:tmpl w:val="0B8AF4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1E07847"/>
    <w:multiLevelType w:val="multilevel"/>
    <w:tmpl w:val="B30A1580"/>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188F5D8F"/>
    <w:multiLevelType w:val="hybridMultilevel"/>
    <w:tmpl w:val="55CA83B8"/>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 w15:restartNumberingAfterBreak="0">
    <w:nsid w:val="19436521"/>
    <w:multiLevelType w:val="hybridMultilevel"/>
    <w:tmpl w:val="E064E812"/>
    <w:lvl w:ilvl="0" w:tplc="04090015">
      <w:start w:val="1"/>
      <w:numFmt w:val="upp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15:restartNumberingAfterBreak="0">
    <w:nsid w:val="1DF91723"/>
    <w:multiLevelType w:val="multilevel"/>
    <w:tmpl w:val="2F38CB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Roman"/>
      <w:lvlText w:val="%3)"/>
      <w:lvlJc w:val="left"/>
      <w:pPr>
        <w:ind w:left="2520" w:hanging="720"/>
      </w:pPr>
      <w:rPr>
        <w:rFonts w:hint="default"/>
      </w:rPr>
    </w:lvl>
    <w:lvl w:ilvl="3">
      <w:start w:val="1"/>
      <w:numFmt w:val="lowerLetter"/>
      <w:lvlText w:val="%4)"/>
      <w:lvlJc w:val="left"/>
      <w:pPr>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214A5569"/>
    <w:multiLevelType w:val="multilevel"/>
    <w:tmpl w:val="E7B25D9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46AC7BAB"/>
    <w:multiLevelType w:val="multilevel"/>
    <w:tmpl w:val="54D6FFC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70E970AE"/>
    <w:multiLevelType w:val="hybridMultilevel"/>
    <w:tmpl w:val="1FA8B7A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18E26CE"/>
    <w:multiLevelType w:val="multilevel"/>
    <w:tmpl w:val="15C6A00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Roman"/>
      <w:lvlText w:val="%3)"/>
      <w:lvlJc w:val="left"/>
      <w:pPr>
        <w:ind w:left="2520" w:hanging="720"/>
      </w:pPr>
      <w:rPr>
        <w:rFonts w:hint="default"/>
      </w:rPr>
    </w:lvl>
    <w:lvl w:ilvl="3">
      <w:start w:val="1"/>
      <w:numFmt w:val="lowerLetter"/>
      <w:lvlText w:val="%4)"/>
      <w:lvlJc w:val="left"/>
      <w:pPr>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5091D22"/>
    <w:multiLevelType w:val="multilevel"/>
    <w:tmpl w:val="B2DE81C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767236D0"/>
    <w:multiLevelType w:val="multilevel"/>
    <w:tmpl w:val="15C6A00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Roman"/>
      <w:lvlText w:val="%3)"/>
      <w:lvlJc w:val="left"/>
      <w:pPr>
        <w:ind w:left="2520" w:hanging="720"/>
      </w:pPr>
      <w:rPr>
        <w:rFonts w:hint="default"/>
      </w:rPr>
    </w:lvl>
    <w:lvl w:ilvl="3">
      <w:start w:val="1"/>
      <w:numFmt w:val="lowerLetter"/>
      <w:lvlText w:val="%4)"/>
      <w:lvlJc w:val="left"/>
      <w:pPr>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461878218">
    <w:abstractNumId w:val="7"/>
  </w:num>
  <w:num w:numId="2" w16cid:durableId="1298950401">
    <w:abstractNumId w:val="2"/>
  </w:num>
  <w:num w:numId="3" w16cid:durableId="1657682951">
    <w:abstractNumId w:val="6"/>
  </w:num>
  <w:num w:numId="4" w16cid:durableId="578372565">
    <w:abstractNumId w:val="0"/>
  </w:num>
  <w:num w:numId="5" w16cid:durableId="1776249048">
    <w:abstractNumId w:val="5"/>
  </w:num>
  <w:num w:numId="6" w16cid:durableId="1425614132">
    <w:abstractNumId w:val="8"/>
  </w:num>
  <w:num w:numId="7" w16cid:durableId="1550147496">
    <w:abstractNumId w:val="1"/>
  </w:num>
  <w:num w:numId="8" w16cid:durableId="1094084444">
    <w:abstractNumId w:val="10"/>
    <w:lvlOverride w:ilvl="0">
      <w:lvl w:ilvl="0">
        <w:numFmt w:val="decimal"/>
        <w:lvlText w:val="%1."/>
        <w:lvlJc w:val="left"/>
      </w:lvl>
    </w:lvlOverride>
  </w:num>
  <w:num w:numId="9" w16cid:durableId="1399403133">
    <w:abstractNumId w:val="10"/>
    <w:lvlOverride w:ilvl="0">
      <w:lvl w:ilvl="0">
        <w:numFmt w:val="decimal"/>
        <w:lvlText w:val="%1."/>
        <w:lvlJc w:val="left"/>
      </w:lvl>
    </w:lvlOverride>
  </w:num>
  <w:num w:numId="10" w16cid:durableId="382141608">
    <w:abstractNumId w:val="10"/>
    <w:lvlOverride w:ilvl="0">
      <w:lvl w:ilvl="0">
        <w:numFmt w:val="decimal"/>
        <w:lvlText w:val="%1."/>
        <w:lvlJc w:val="left"/>
      </w:lvl>
    </w:lvlOverride>
  </w:num>
  <w:num w:numId="11" w16cid:durableId="1750804842">
    <w:abstractNumId w:val="9"/>
  </w:num>
  <w:num w:numId="12" w16cid:durableId="522208750">
    <w:abstractNumId w:val="11"/>
  </w:num>
  <w:num w:numId="13" w16cid:durableId="1702633354">
    <w:abstractNumId w:val="4"/>
  </w:num>
  <w:num w:numId="14" w16cid:durableId="20938919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efaultTabStop w:val="720"/>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4381"/>
    <w:rsid w:val="0000401A"/>
    <w:rsid w:val="000607BB"/>
    <w:rsid w:val="00093C1A"/>
    <w:rsid w:val="001A5852"/>
    <w:rsid w:val="002F29DC"/>
    <w:rsid w:val="002F6FE2"/>
    <w:rsid w:val="00500BBF"/>
    <w:rsid w:val="0058775F"/>
    <w:rsid w:val="00594381"/>
    <w:rsid w:val="00597871"/>
    <w:rsid w:val="00695050"/>
    <w:rsid w:val="00764E73"/>
    <w:rsid w:val="008752E0"/>
    <w:rsid w:val="008F369A"/>
    <w:rsid w:val="00945E63"/>
    <w:rsid w:val="00A0512A"/>
    <w:rsid w:val="00A312D1"/>
    <w:rsid w:val="00A61411"/>
    <w:rsid w:val="00B33628"/>
    <w:rsid w:val="00B44DF5"/>
    <w:rsid w:val="00B60AC1"/>
    <w:rsid w:val="00DB3DCA"/>
    <w:rsid w:val="00DF4881"/>
    <w:rsid w:val="00F354F2"/>
    <w:rsid w:val="00F73FF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4AEDD6"/>
  <w15:docId w15:val="{F8067582-FA23-4868-AA60-B6435D0443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rebuchet MS" w:eastAsia="Trebuchet MS" w:hAnsi="Trebuchet MS" w:cs="Times New Roman"/>
        <w:kern w:val="3"/>
        <w:sz w:val="22"/>
        <w:szCs w:val="22"/>
        <w:lang w:val="en-US" w:eastAsia="en-US" w:bidi="ar-SA"/>
      </w:rPr>
    </w:rPrDefault>
    <w:pPrDefault>
      <w:pPr>
        <w:autoSpaceDN w:val="0"/>
        <w:spacing w:after="160" w:line="25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97871"/>
    <w:pPr>
      <w:suppressAutoHyphens/>
    </w:pPr>
  </w:style>
  <w:style w:type="paragraph" w:styleId="1">
    <w:name w:val="heading 1"/>
    <w:basedOn w:val="a"/>
    <w:next w:val="a"/>
    <w:uiPriority w:val="9"/>
    <w:qFormat/>
    <w:pPr>
      <w:keepNext/>
      <w:keepLines/>
      <w:spacing w:before="240" w:after="0" w:line="254" w:lineRule="auto"/>
      <w:outlineLvl w:val="0"/>
    </w:pPr>
    <w:rPr>
      <w:rFonts w:eastAsia="Times New Roman"/>
      <w:color w:val="6B911C"/>
      <w:kern w:val="0"/>
      <w:sz w:val="32"/>
      <w:szCs w:val="32"/>
      <w:lang w:val="el-GR"/>
    </w:rPr>
  </w:style>
  <w:style w:type="paragraph" w:styleId="2">
    <w:name w:val="heading 2"/>
    <w:basedOn w:val="a"/>
    <w:next w:val="a"/>
    <w:uiPriority w:val="9"/>
    <w:unhideWhenUsed/>
    <w:qFormat/>
    <w:pPr>
      <w:keepNext/>
      <w:keepLines/>
      <w:spacing w:before="40" w:after="0" w:line="254" w:lineRule="auto"/>
      <w:outlineLvl w:val="1"/>
    </w:pPr>
    <w:rPr>
      <w:rFonts w:eastAsia="Times New Roman"/>
      <w:color w:val="6B911C"/>
      <w:kern w:val="0"/>
      <w:sz w:val="26"/>
      <w:szCs w:val="26"/>
      <w:lang w:val="el-GR"/>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uiPriority w:val="99"/>
    <w:pPr>
      <w:spacing w:before="100" w:after="100" w:line="240" w:lineRule="auto"/>
    </w:pPr>
    <w:rPr>
      <w:rFonts w:ascii="Times New Roman" w:eastAsia="Times New Roman" w:hAnsi="Times New Roman"/>
      <w:kern w:val="0"/>
      <w:sz w:val="24"/>
      <w:szCs w:val="24"/>
    </w:rPr>
  </w:style>
  <w:style w:type="character" w:styleId="-">
    <w:name w:val="Hyperlink"/>
    <w:basedOn w:val="a0"/>
    <w:rPr>
      <w:color w:val="0000FF"/>
      <w:u w:val="single"/>
    </w:rPr>
  </w:style>
  <w:style w:type="character" w:customStyle="1" w:styleId="1Char">
    <w:name w:val="Επικεφαλίδα 1 Char"/>
    <w:basedOn w:val="a0"/>
    <w:rPr>
      <w:rFonts w:ascii="Trebuchet MS" w:eastAsia="Times New Roman" w:hAnsi="Trebuchet MS" w:cs="Times New Roman"/>
      <w:color w:val="6B911C"/>
      <w:kern w:val="0"/>
      <w:sz w:val="32"/>
      <w:szCs w:val="32"/>
      <w:lang w:val="el-GR"/>
    </w:rPr>
  </w:style>
  <w:style w:type="character" w:customStyle="1" w:styleId="2Char">
    <w:name w:val="Επικεφαλίδα 2 Char"/>
    <w:basedOn w:val="a0"/>
    <w:rPr>
      <w:rFonts w:ascii="Trebuchet MS" w:eastAsia="Times New Roman" w:hAnsi="Trebuchet MS" w:cs="Times New Roman"/>
      <w:color w:val="6B911C"/>
      <w:kern w:val="0"/>
      <w:sz w:val="26"/>
      <w:szCs w:val="26"/>
      <w:lang w:val="el-GR"/>
    </w:rPr>
  </w:style>
  <w:style w:type="character" w:styleId="a3">
    <w:name w:val="Unresolved Mention"/>
    <w:basedOn w:val="a0"/>
    <w:rPr>
      <w:color w:val="605E5C"/>
      <w:shd w:val="clear" w:color="auto" w:fill="E1DFDD"/>
    </w:rPr>
  </w:style>
  <w:style w:type="paragraph" w:styleId="a4">
    <w:name w:val="List Paragraph"/>
    <w:basedOn w:val="a"/>
    <w:pPr>
      <w:ind w:left="720"/>
      <w:contextualSpacing/>
    </w:pPr>
  </w:style>
  <w:style w:type="paragraph" w:styleId="a5">
    <w:name w:val="caption"/>
    <w:basedOn w:val="a"/>
    <w:next w:val="a"/>
    <w:pPr>
      <w:spacing w:after="200" w:line="240" w:lineRule="auto"/>
    </w:pPr>
    <w:rPr>
      <w:i/>
      <w:iCs/>
      <w:color w:val="2C3C43"/>
      <w:sz w:val="18"/>
      <w:szCs w:val="18"/>
    </w:rPr>
  </w:style>
  <w:style w:type="paragraph" w:styleId="a6">
    <w:name w:val="footnote text"/>
    <w:basedOn w:val="a"/>
    <w:pPr>
      <w:spacing w:after="0" w:line="240" w:lineRule="auto"/>
    </w:pPr>
    <w:rPr>
      <w:sz w:val="20"/>
      <w:szCs w:val="20"/>
    </w:rPr>
  </w:style>
  <w:style w:type="character" w:customStyle="1" w:styleId="Char">
    <w:name w:val="Κείμενο υποσημείωσης Char"/>
    <w:basedOn w:val="a0"/>
    <w:rPr>
      <w:sz w:val="20"/>
      <w:szCs w:val="20"/>
    </w:rPr>
  </w:style>
  <w:style w:type="character" w:styleId="a7">
    <w:name w:val="footnote reference"/>
    <w:basedOn w:val="a0"/>
    <w:rPr>
      <w:position w:val="0"/>
      <w:vertAlign w:val="superscript"/>
    </w:rPr>
  </w:style>
  <w:style w:type="paragraph" w:styleId="a8">
    <w:name w:val="header"/>
    <w:basedOn w:val="a"/>
    <w:pPr>
      <w:tabs>
        <w:tab w:val="center" w:pos="4680"/>
        <w:tab w:val="right" w:pos="9360"/>
      </w:tabs>
      <w:spacing w:after="0" w:line="240" w:lineRule="auto"/>
    </w:pPr>
  </w:style>
  <w:style w:type="character" w:customStyle="1" w:styleId="Char0">
    <w:name w:val="Κεφαλίδα Char"/>
    <w:basedOn w:val="a0"/>
  </w:style>
  <w:style w:type="paragraph" w:styleId="a9">
    <w:name w:val="footer"/>
    <w:basedOn w:val="a"/>
    <w:pPr>
      <w:tabs>
        <w:tab w:val="center" w:pos="4680"/>
        <w:tab w:val="right" w:pos="9360"/>
      </w:tabs>
      <w:spacing w:after="0" w:line="240" w:lineRule="auto"/>
    </w:pPr>
  </w:style>
  <w:style w:type="character" w:customStyle="1" w:styleId="Char1">
    <w:name w:val="Υποσέλιδο Char"/>
    <w:basedOn w:val="a0"/>
  </w:style>
  <w:style w:type="character" w:customStyle="1" w:styleId="apple-tab-span">
    <w:name w:val="apple-tab-span"/>
    <w:basedOn w:val="a0"/>
    <w:rsid w:val="00DB3DC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4074561">
      <w:bodyDiv w:val="1"/>
      <w:marLeft w:val="0"/>
      <w:marRight w:val="0"/>
      <w:marTop w:val="0"/>
      <w:marBottom w:val="0"/>
      <w:divBdr>
        <w:top w:val="none" w:sz="0" w:space="0" w:color="auto"/>
        <w:left w:val="none" w:sz="0" w:space="0" w:color="auto"/>
        <w:bottom w:val="none" w:sz="0" w:space="0" w:color="auto"/>
        <w:right w:val="none" w:sz="0" w:space="0" w:color="auto"/>
      </w:divBdr>
    </w:div>
    <w:div w:id="210595926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youtube.com/watch?v=TEdsQmjLMKs"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en.wikipedia.org/wiki/Calypso_Deep"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hyperlink" Target="https://en.wikipedia.org/wiki/List_of_Mediterranean_countries" TargetMode="External"/><Relationship Id="rId10"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yperlink" Target="https://www.youtube.com/watch?v=TEdsQmjLMKs" TargetMode="External"/><Relationship Id="rId14" Type="http://schemas.openxmlformats.org/officeDocument/2006/relationships/hyperlink" Target="https://www.researchgate.net/publication/269818505_Water_resources_in_the_Mediterranean_quantity_and_quality"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245</TotalTime>
  <Pages>9</Pages>
  <Words>2264</Words>
  <Characters>12908</Characters>
  <Application>Microsoft Office Word</Application>
  <DocSecurity>0</DocSecurity>
  <Lines>107</Lines>
  <Paragraphs>30</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15142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Vassiliki Mav</dc:creator>
  <dc:description/>
  <cp:lastModifiedBy>Vassiliki Mav</cp:lastModifiedBy>
  <cp:revision>10</cp:revision>
  <dcterms:created xsi:type="dcterms:W3CDTF">2023-12-16T22:47:00Z</dcterms:created>
  <dcterms:modified xsi:type="dcterms:W3CDTF">2023-12-30T15:22:00Z</dcterms:modified>
</cp:coreProperties>
</file>